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49F5" w:rsidRDefault="000449F5" w:rsidP="000449F5">
      <w:pPr>
        <w:jc w:val="center"/>
        <w:rPr>
          <w:sz w:val="32"/>
        </w:rPr>
      </w:pPr>
      <w:r>
        <w:rPr>
          <w:noProof/>
          <w:sz w:val="32"/>
          <w:lang w:eastAsia="ru-RU"/>
        </w:rPr>
        <w:drawing>
          <wp:inline distT="0" distB="0" distL="0" distR="0">
            <wp:extent cx="501015" cy="62039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15" cy="620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49F5" w:rsidRDefault="000449F5" w:rsidP="000449F5">
      <w:pPr>
        <w:jc w:val="center"/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068"/>
        <w:gridCol w:w="4580"/>
      </w:tblGrid>
      <w:tr w:rsidR="000449F5" w:rsidTr="000449F5">
        <w:trPr>
          <w:trHeight w:val="1134"/>
        </w:trPr>
        <w:tc>
          <w:tcPr>
            <w:tcW w:w="96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449F5" w:rsidRDefault="000449F5" w:rsidP="000449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АДМИНИСТРАЦИЯ СЕВЕРО-ЕНИСЕЙСКОГО РАЙОНА </w:t>
            </w:r>
          </w:p>
          <w:p w:rsidR="000449F5" w:rsidRDefault="000449F5" w:rsidP="000449F5">
            <w:pPr>
              <w:jc w:val="center"/>
              <w:rPr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ПОСТАНОВЛЕНИЕ</w:t>
            </w:r>
          </w:p>
        </w:tc>
      </w:tr>
      <w:tr w:rsidR="000449F5" w:rsidTr="000449F5">
        <w:trPr>
          <w:trHeight w:val="567"/>
        </w:trPr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449F5" w:rsidRDefault="000449F5" w:rsidP="00783C83">
            <w:pPr>
              <w:rPr>
                <w:sz w:val="20"/>
              </w:rPr>
            </w:pPr>
            <w:r>
              <w:rPr>
                <w:sz w:val="28"/>
              </w:rPr>
              <w:t>«</w:t>
            </w:r>
            <w:r w:rsidR="00783C83">
              <w:rPr>
                <w:sz w:val="28"/>
                <w:u w:val="single"/>
              </w:rPr>
              <w:t>31</w:t>
            </w:r>
            <w:r>
              <w:rPr>
                <w:sz w:val="28"/>
              </w:rPr>
              <w:t xml:space="preserve">» </w:t>
            </w:r>
            <w:r w:rsidRPr="0039693C">
              <w:rPr>
                <w:sz w:val="28"/>
              </w:rPr>
              <w:t xml:space="preserve">   </w:t>
            </w:r>
            <w:r w:rsidR="00E4565E">
              <w:rPr>
                <w:sz w:val="28"/>
                <w:u w:val="single"/>
              </w:rPr>
              <w:t>мая</w:t>
            </w:r>
            <w:r w:rsidRPr="0039693C">
              <w:rPr>
                <w:sz w:val="28"/>
              </w:rPr>
              <w:t xml:space="preserve">  </w:t>
            </w:r>
            <w:r>
              <w:rPr>
                <w:sz w:val="28"/>
              </w:rPr>
              <w:t>201</w:t>
            </w:r>
            <w:r w:rsidR="0039693C">
              <w:rPr>
                <w:sz w:val="28"/>
              </w:rPr>
              <w:t>7</w:t>
            </w:r>
            <w:r>
              <w:rPr>
                <w:sz w:val="28"/>
              </w:rPr>
              <w:t xml:space="preserve"> г.</w:t>
            </w:r>
          </w:p>
        </w:tc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449F5" w:rsidRPr="00885BDB" w:rsidRDefault="000449F5" w:rsidP="00783C83">
            <w:pPr>
              <w:ind w:left="1962"/>
              <w:jc w:val="right"/>
              <w:rPr>
                <w:sz w:val="20"/>
              </w:rPr>
            </w:pPr>
            <w:r>
              <w:rPr>
                <w:sz w:val="28"/>
              </w:rPr>
              <w:t xml:space="preserve">№ </w:t>
            </w:r>
            <w:r w:rsidR="00783C83">
              <w:rPr>
                <w:sz w:val="28"/>
                <w:u w:val="single"/>
              </w:rPr>
              <w:t>206</w:t>
            </w:r>
            <w:r>
              <w:rPr>
                <w:sz w:val="28"/>
                <w:u w:val="single"/>
              </w:rPr>
              <w:t>-п</w:t>
            </w:r>
          </w:p>
        </w:tc>
      </w:tr>
      <w:tr w:rsidR="000449F5" w:rsidTr="000449F5">
        <w:trPr>
          <w:trHeight w:val="253"/>
        </w:trPr>
        <w:tc>
          <w:tcPr>
            <w:tcW w:w="96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449F5" w:rsidRDefault="000449F5" w:rsidP="000449F5">
            <w:pPr>
              <w:jc w:val="center"/>
              <w:rPr>
                <w:sz w:val="28"/>
              </w:rPr>
            </w:pPr>
            <w:proofErr w:type="spellStart"/>
            <w:r>
              <w:t>гп</w:t>
            </w:r>
            <w:proofErr w:type="spellEnd"/>
            <w:r>
              <w:t xml:space="preserve"> Северо-Енисейский</w:t>
            </w:r>
          </w:p>
        </w:tc>
      </w:tr>
    </w:tbl>
    <w:p w:rsidR="00204C52" w:rsidRDefault="00204C52">
      <w:pPr>
        <w:rPr>
          <w:sz w:val="28"/>
          <w:szCs w:val="28"/>
        </w:rPr>
      </w:pPr>
    </w:p>
    <w:p w:rsidR="00573CFA" w:rsidRPr="00EB355D" w:rsidRDefault="00573CFA" w:rsidP="00573CFA">
      <w:pPr>
        <w:jc w:val="both"/>
        <w:rPr>
          <w:b/>
          <w:sz w:val="28"/>
          <w:szCs w:val="28"/>
        </w:rPr>
      </w:pPr>
      <w:r w:rsidRPr="00EB355D">
        <w:rPr>
          <w:b/>
          <w:sz w:val="28"/>
          <w:szCs w:val="28"/>
        </w:rPr>
        <w:t>О внесении изменений в постановлени</w:t>
      </w:r>
      <w:r w:rsidR="002566C3">
        <w:rPr>
          <w:b/>
          <w:sz w:val="28"/>
          <w:szCs w:val="28"/>
        </w:rPr>
        <w:t>е</w:t>
      </w:r>
      <w:r w:rsidRPr="00EB355D">
        <w:rPr>
          <w:b/>
          <w:sz w:val="28"/>
          <w:szCs w:val="28"/>
        </w:rPr>
        <w:t xml:space="preserve"> администрации Северо-Енисейского района «Об утверждении муниципальной программы «Развитие местн</w:t>
      </w:r>
      <w:r w:rsidR="00D41B69">
        <w:rPr>
          <w:b/>
          <w:sz w:val="28"/>
          <w:szCs w:val="28"/>
        </w:rPr>
        <w:t>ого самоуправления»</w:t>
      </w:r>
    </w:p>
    <w:p w:rsidR="00573CFA" w:rsidRPr="00EB355D" w:rsidRDefault="00573CFA" w:rsidP="00573CFA">
      <w:pPr>
        <w:ind w:firstLine="567"/>
        <w:jc w:val="both"/>
        <w:rPr>
          <w:sz w:val="28"/>
          <w:szCs w:val="28"/>
        </w:rPr>
      </w:pPr>
    </w:p>
    <w:p w:rsidR="00573CFA" w:rsidRDefault="00573CFA" w:rsidP="00231C84">
      <w:pPr>
        <w:widowControl w:val="0"/>
        <w:autoSpaceDE w:val="0"/>
        <w:autoSpaceDN w:val="0"/>
        <w:adjustRightInd w:val="0"/>
        <w:ind w:firstLine="567"/>
        <w:jc w:val="both"/>
        <w:rPr>
          <w:b/>
          <w:sz w:val="28"/>
          <w:szCs w:val="28"/>
        </w:rPr>
      </w:pPr>
      <w:r w:rsidRPr="00EB355D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целях </w:t>
      </w:r>
      <w:r w:rsidR="00231C84">
        <w:rPr>
          <w:sz w:val="28"/>
          <w:szCs w:val="28"/>
        </w:rPr>
        <w:t>уточнения</w:t>
      </w:r>
      <w:r>
        <w:rPr>
          <w:sz w:val="28"/>
          <w:szCs w:val="28"/>
        </w:rPr>
        <w:t xml:space="preserve"> </w:t>
      </w:r>
      <w:r w:rsidR="00231C84">
        <w:rPr>
          <w:sz w:val="28"/>
          <w:szCs w:val="28"/>
        </w:rPr>
        <w:t>порядка предоставления субсидии</w:t>
      </w:r>
      <w:r w:rsidR="00386265">
        <w:rPr>
          <w:sz w:val="28"/>
          <w:szCs w:val="28"/>
        </w:rPr>
        <w:t xml:space="preserve">, в рамках </w:t>
      </w:r>
      <w:r w:rsidR="00F827A8">
        <w:rPr>
          <w:sz w:val="28"/>
          <w:szCs w:val="28"/>
        </w:rPr>
        <w:t>реализации</w:t>
      </w:r>
      <w:r w:rsidR="00386265">
        <w:rPr>
          <w:sz w:val="28"/>
          <w:szCs w:val="28"/>
        </w:rPr>
        <w:t xml:space="preserve"> </w:t>
      </w:r>
      <w:r w:rsidR="00F827A8" w:rsidRPr="00577705">
        <w:rPr>
          <w:sz w:val="28"/>
          <w:szCs w:val="28"/>
        </w:rPr>
        <w:t>муниципальной программы «Ра</w:t>
      </w:r>
      <w:r w:rsidR="00F827A8">
        <w:rPr>
          <w:sz w:val="28"/>
          <w:szCs w:val="28"/>
        </w:rPr>
        <w:t>звитие местного самоуправления»</w:t>
      </w:r>
      <w:r w:rsidRPr="00EB355D">
        <w:rPr>
          <w:sz w:val="28"/>
          <w:szCs w:val="28"/>
        </w:rPr>
        <w:t xml:space="preserve">, руководствуясь </w:t>
      </w:r>
      <w:hyperlink r:id="rId9" w:history="1">
        <w:r w:rsidRPr="00EB355D">
          <w:rPr>
            <w:sz w:val="28"/>
            <w:szCs w:val="28"/>
          </w:rPr>
          <w:t>статьей 34</w:t>
        </w:r>
      </w:hyperlink>
      <w:r w:rsidRPr="00EB355D">
        <w:rPr>
          <w:sz w:val="28"/>
          <w:szCs w:val="28"/>
        </w:rPr>
        <w:t xml:space="preserve"> Устава Северо-Енисейского района, </w:t>
      </w:r>
      <w:r w:rsidRPr="00EB355D">
        <w:rPr>
          <w:b/>
          <w:sz w:val="28"/>
          <w:szCs w:val="28"/>
        </w:rPr>
        <w:t>ПОСТАНОВЛЯЮ:</w:t>
      </w:r>
    </w:p>
    <w:p w:rsidR="00F035EC" w:rsidRPr="00EB355D" w:rsidRDefault="00F035EC" w:rsidP="00E55E6B">
      <w:pPr>
        <w:widowControl w:val="0"/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</w:p>
    <w:p w:rsidR="00573CFA" w:rsidRDefault="00573CFA" w:rsidP="00231C84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577705">
        <w:rPr>
          <w:sz w:val="28"/>
          <w:szCs w:val="28"/>
        </w:rPr>
        <w:t xml:space="preserve">1. </w:t>
      </w:r>
      <w:proofErr w:type="gramStart"/>
      <w:r w:rsidRPr="00577705">
        <w:rPr>
          <w:sz w:val="28"/>
          <w:szCs w:val="28"/>
        </w:rPr>
        <w:t>Внести в постановлени</w:t>
      </w:r>
      <w:r w:rsidR="002566C3">
        <w:rPr>
          <w:sz w:val="28"/>
          <w:szCs w:val="28"/>
        </w:rPr>
        <w:t>е</w:t>
      </w:r>
      <w:r w:rsidRPr="00577705">
        <w:rPr>
          <w:sz w:val="28"/>
          <w:szCs w:val="28"/>
        </w:rPr>
        <w:t xml:space="preserve"> администрации Северо-Енисейского района от 21.10.2013 № 514-п «Об утверждении муниципальной программы «Ра</w:t>
      </w:r>
      <w:r w:rsidR="004A660A">
        <w:rPr>
          <w:sz w:val="28"/>
          <w:szCs w:val="28"/>
        </w:rPr>
        <w:t xml:space="preserve">звитие местного самоуправления» </w:t>
      </w:r>
      <w:r w:rsidRPr="00577705">
        <w:rPr>
          <w:sz w:val="28"/>
          <w:szCs w:val="28"/>
        </w:rPr>
        <w:t>(в редакции постановлений администрации Северо-Енисейского района от 28.10.2013 № 559-п, от 16.12.2013 № 744-п, от 30.12.2013 № 779-п, от 27.02.2014 № 71-п</w:t>
      </w:r>
      <w:r w:rsidRPr="00577705">
        <w:rPr>
          <w:color w:val="000000" w:themeColor="text1"/>
          <w:sz w:val="28"/>
          <w:szCs w:val="28"/>
        </w:rPr>
        <w:t>, от 25.04.2014 № 150-п, от 13.11.2014 №548-п, от 28.11.2014 №591-п, от 08.05.2015 №148-п, от 22.06.2015 №293-п</w:t>
      </w:r>
      <w:r w:rsidR="004A660A">
        <w:rPr>
          <w:color w:val="000000" w:themeColor="text1"/>
          <w:sz w:val="28"/>
          <w:szCs w:val="28"/>
        </w:rPr>
        <w:t xml:space="preserve">, </w:t>
      </w:r>
      <w:r w:rsidR="004A660A" w:rsidRPr="0025031C">
        <w:rPr>
          <w:sz w:val="27"/>
          <w:szCs w:val="27"/>
        </w:rPr>
        <w:t>от 09.07.2015 №349-п, от 28.09</w:t>
      </w:r>
      <w:r w:rsidR="004A660A" w:rsidRPr="00C67C24">
        <w:rPr>
          <w:sz w:val="28"/>
          <w:szCs w:val="28"/>
        </w:rPr>
        <w:t>.2015 №598-п, от 27.10.2015 №647-п, от 02.11.2015</w:t>
      </w:r>
      <w:proofErr w:type="gramEnd"/>
      <w:r w:rsidR="004A660A" w:rsidRPr="00C67C24">
        <w:rPr>
          <w:sz w:val="28"/>
          <w:szCs w:val="28"/>
        </w:rPr>
        <w:t xml:space="preserve"> №</w:t>
      </w:r>
      <w:proofErr w:type="gramStart"/>
      <w:r w:rsidR="004A660A" w:rsidRPr="00C67C24">
        <w:rPr>
          <w:sz w:val="28"/>
          <w:szCs w:val="28"/>
        </w:rPr>
        <w:t>6</w:t>
      </w:r>
      <w:r w:rsidR="00D34382">
        <w:rPr>
          <w:sz w:val="28"/>
          <w:szCs w:val="28"/>
        </w:rPr>
        <w:t>63</w:t>
      </w:r>
      <w:r w:rsidR="004A660A" w:rsidRPr="00C67C24">
        <w:rPr>
          <w:sz w:val="28"/>
          <w:szCs w:val="28"/>
        </w:rPr>
        <w:t>-п,</w:t>
      </w:r>
      <w:r w:rsidR="004A660A" w:rsidRPr="00C67C24">
        <w:rPr>
          <w:color w:val="000000" w:themeColor="text1"/>
          <w:sz w:val="28"/>
          <w:szCs w:val="28"/>
        </w:rPr>
        <w:t xml:space="preserve"> от 13.11.2015 № 676-п, от 08.12.2015 №781-п</w:t>
      </w:r>
      <w:r w:rsidR="00FC2D28" w:rsidRPr="00C67C24">
        <w:rPr>
          <w:color w:val="000000" w:themeColor="text1"/>
          <w:sz w:val="28"/>
          <w:szCs w:val="28"/>
        </w:rPr>
        <w:t>, от 17.12.2015 №812</w:t>
      </w:r>
      <w:r w:rsidR="00D34382">
        <w:rPr>
          <w:color w:val="000000" w:themeColor="text1"/>
          <w:sz w:val="28"/>
          <w:szCs w:val="28"/>
        </w:rPr>
        <w:t>-п</w:t>
      </w:r>
      <w:r w:rsidR="008A0086" w:rsidRPr="00C67C24">
        <w:rPr>
          <w:color w:val="000000" w:themeColor="text1"/>
          <w:sz w:val="28"/>
          <w:szCs w:val="28"/>
        </w:rPr>
        <w:t>, от 11.01.2016 №2-п</w:t>
      </w:r>
      <w:r w:rsidR="00AF3F16" w:rsidRPr="00C67C24">
        <w:rPr>
          <w:color w:val="000000" w:themeColor="text1"/>
          <w:sz w:val="28"/>
          <w:szCs w:val="28"/>
        </w:rPr>
        <w:t>,</w:t>
      </w:r>
      <w:r w:rsidR="00C67C24" w:rsidRPr="00C67C24">
        <w:rPr>
          <w:sz w:val="28"/>
          <w:szCs w:val="28"/>
        </w:rPr>
        <w:t xml:space="preserve"> от 22.04.2016 № 198-п, от 03.06.2016 г. № 348-п, </w:t>
      </w:r>
      <w:r w:rsidR="00C67C24" w:rsidRPr="00C67C24">
        <w:rPr>
          <w:color w:val="000000" w:themeColor="text1"/>
          <w:sz w:val="28"/>
          <w:szCs w:val="28"/>
        </w:rPr>
        <w:t>от   02.09.2016   №  601-п,</w:t>
      </w:r>
      <w:r w:rsidR="00C67C24" w:rsidRPr="00C67C24">
        <w:rPr>
          <w:color w:val="FF0000"/>
          <w:sz w:val="28"/>
          <w:szCs w:val="28"/>
        </w:rPr>
        <w:t xml:space="preserve"> </w:t>
      </w:r>
      <w:r w:rsidR="00C67C24" w:rsidRPr="00C67C24">
        <w:rPr>
          <w:sz w:val="28"/>
          <w:szCs w:val="28"/>
        </w:rPr>
        <w:t>от 07.10.2016 № 678-п</w:t>
      </w:r>
      <w:r w:rsidR="0039693C">
        <w:rPr>
          <w:sz w:val="28"/>
          <w:szCs w:val="28"/>
        </w:rPr>
        <w:t>, от 03.11.2016 №729-п, от 11.11.2016 №753-п</w:t>
      </w:r>
      <w:r w:rsidR="00D34382">
        <w:rPr>
          <w:sz w:val="28"/>
          <w:szCs w:val="28"/>
        </w:rPr>
        <w:t>, от 03.05.2017 №157-п</w:t>
      </w:r>
      <w:r w:rsidRPr="00C67C24">
        <w:rPr>
          <w:sz w:val="28"/>
          <w:szCs w:val="28"/>
        </w:rPr>
        <w:t>)</w:t>
      </w:r>
      <w:r w:rsidR="00AF20B1">
        <w:rPr>
          <w:sz w:val="28"/>
          <w:szCs w:val="28"/>
        </w:rPr>
        <w:t xml:space="preserve"> (далее – постановление) </w:t>
      </w:r>
      <w:r w:rsidRPr="00C67C24">
        <w:rPr>
          <w:sz w:val="28"/>
          <w:szCs w:val="28"/>
        </w:rPr>
        <w:t>следующие изменения:</w:t>
      </w:r>
      <w:proofErr w:type="gramEnd"/>
    </w:p>
    <w:p w:rsidR="00D34382" w:rsidRDefault="0034473D" w:rsidP="00D34382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>
        <w:rPr>
          <w:sz w:val="28"/>
          <w:szCs w:val="28"/>
        </w:rPr>
        <w:t>1</w:t>
      </w:r>
      <w:r w:rsidR="00187812">
        <w:rPr>
          <w:sz w:val="28"/>
          <w:szCs w:val="28"/>
        </w:rPr>
        <w:t xml:space="preserve">) </w:t>
      </w:r>
      <w:r w:rsidR="00D34382">
        <w:rPr>
          <w:sz w:val="28"/>
          <w:szCs w:val="28"/>
        </w:rPr>
        <w:t>в п</w:t>
      </w:r>
      <w:r w:rsidR="00D34382" w:rsidRPr="00D34382">
        <w:rPr>
          <w:sz w:val="28"/>
          <w:szCs w:val="28"/>
        </w:rPr>
        <w:t>риложение к постановлению</w:t>
      </w:r>
      <w:r w:rsidR="00D34382">
        <w:rPr>
          <w:sz w:val="28"/>
          <w:szCs w:val="28"/>
        </w:rPr>
        <w:t xml:space="preserve">, именуемое </w:t>
      </w:r>
      <w:r w:rsidR="00D34382" w:rsidRPr="00D34382">
        <w:rPr>
          <w:sz w:val="28"/>
          <w:szCs w:val="28"/>
        </w:rPr>
        <w:t>«</w:t>
      </w:r>
      <w:r w:rsidR="00D34382" w:rsidRPr="00D34382">
        <w:rPr>
          <w:bCs/>
          <w:sz w:val="28"/>
          <w:szCs w:val="28"/>
        </w:rPr>
        <w:t>Муниципальная программа Северо-Енисейского района</w:t>
      </w:r>
      <w:r w:rsidR="00D34382">
        <w:rPr>
          <w:bCs/>
          <w:sz w:val="28"/>
          <w:szCs w:val="28"/>
        </w:rPr>
        <w:t xml:space="preserve"> </w:t>
      </w:r>
      <w:r w:rsidR="00D34382" w:rsidRPr="00D34382">
        <w:rPr>
          <w:bCs/>
          <w:sz w:val="28"/>
          <w:szCs w:val="28"/>
        </w:rPr>
        <w:t>«Развитие местного самоуправления»</w:t>
      </w:r>
      <w:r w:rsidR="004A5ECF">
        <w:rPr>
          <w:bCs/>
          <w:sz w:val="28"/>
          <w:szCs w:val="28"/>
        </w:rPr>
        <w:t xml:space="preserve"> (далее – программа)</w:t>
      </w:r>
      <w:r w:rsidR="00D34382">
        <w:rPr>
          <w:bCs/>
          <w:sz w:val="28"/>
          <w:szCs w:val="28"/>
        </w:rPr>
        <w:t xml:space="preserve"> внести следующие изменения:</w:t>
      </w:r>
    </w:p>
    <w:p w:rsidR="00D34382" w:rsidRDefault="00D34382" w:rsidP="00D34382">
      <w:pPr>
        <w:autoSpaceDE w:val="0"/>
        <w:autoSpaceDN w:val="0"/>
        <w:adjustRightInd w:val="0"/>
        <w:ind w:firstLine="567"/>
        <w:jc w:val="both"/>
        <w:rPr>
          <w:rFonts w:eastAsia="Arial Unicode MS"/>
          <w:sz w:val="28"/>
          <w:szCs w:val="28"/>
        </w:rPr>
      </w:pPr>
      <w:r>
        <w:rPr>
          <w:bCs/>
          <w:sz w:val="28"/>
          <w:szCs w:val="28"/>
        </w:rPr>
        <w:t>а)</w:t>
      </w:r>
      <w:r w:rsidRPr="00D34382">
        <w:rPr>
          <w:sz w:val="28"/>
          <w:szCs w:val="28"/>
        </w:rPr>
        <w:t xml:space="preserve"> </w:t>
      </w:r>
      <w:r>
        <w:rPr>
          <w:sz w:val="28"/>
          <w:szCs w:val="28"/>
        </w:rPr>
        <w:t>в разделе «</w:t>
      </w:r>
      <w:r w:rsidRPr="00D34382">
        <w:rPr>
          <w:sz w:val="28"/>
          <w:szCs w:val="28"/>
        </w:rPr>
        <w:t>Перечень целевых показателей и показателей результативности программы с расшифровкой плановых значений по годам ее реализации</w:t>
      </w:r>
      <w:r w:rsidR="004A5ECF">
        <w:rPr>
          <w:sz w:val="28"/>
          <w:szCs w:val="28"/>
        </w:rPr>
        <w:t>»</w:t>
      </w:r>
      <w:r w:rsidRPr="00D34382">
        <w:rPr>
          <w:sz w:val="28"/>
          <w:szCs w:val="28"/>
        </w:rPr>
        <w:t xml:space="preserve"> </w:t>
      </w:r>
      <w:r>
        <w:rPr>
          <w:sz w:val="28"/>
          <w:szCs w:val="28"/>
        </w:rPr>
        <w:t>паспорт</w:t>
      </w:r>
      <w:r w:rsidR="004A5ECF">
        <w:rPr>
          <w:sz w:val="28"/>
          <w:szCs w:val="28"/>
        </w:rPr>
        <w:t>а</w:t>
      </w:r>
      <w:r>
        <w:rPr>
          <w:sz w:val="28"/>
          <w:szCs w:val="28"/>
        </w:rPr>
        <w:t xml:space="preserve"> муниципальной программы</w:t>
      </w:r>
      <w:r w:rsidR="004A5ECF">
        <w:rPr>
          <w:sz w:val="28"/>
          <w:szCs w:val="28"/>
        </w:rPr>
        <w:t xml:space="preserve"> цифры </w:t>
      </w:r>
      <w:r w:rsidR="00941B04">
        <w:rPr>
          <w:sz w:val="28"/>
          <w:szCs w:val="28"/>
        </w:rPr>
        <w:t xml:space="preserve">«17 115,650» и </w:t>
      </w:r>
      <w:r w:rsidR="004A5ECF">
        <w:rPr>
          <w:sz w:val="28"/>
          <w:szCs w:val="28"/>
        </w:rPr>
        <w:t>«</w:t>
      </w:r>
      <w:r w:rsidR="004A5ECF" w:rsidRPr="004D099E">
        <w:rPr>
          <w:rFonts w:eastAsia="Arial Unicode MS"/>
          <w:sz w:val="28"/>
          <w:szCs w:val="28"/>
        </w:rPr>
        <w:t>1 810,000</w:t>
      </w:r>
      <w:r w:rsidR="004A5ECF">
        <w:rPr>
          <w:rFonts w:eastAsia="Arial Unicode MS"/>
          <w:sz w:val="28"/>
          <w:szCs w:val="28"/>
        </w:rPr>
        <w:t xml:space="preserve">» заменить цифрами </w:t>
      </w:r>
      <w:r w:rsidR="00941B04">
        <w:rPr>
          <w:rFonts w:eastAsia="Arial Unicode MS"/>
          <w:sz w:val="28"/>
          <w:szCs w:val="28"/>
        </w:rPr>
        <w:t xml:space="preserve">«30 917,130» и </w:t>
      </w:r>
      <w:r w:rsidR="004A5ECF">
        <w:rPr>
          <w:rFonts w:eastAsia="Arial Unicode MS"/>
          <w:sz w:val="28"/>
          <w:szCs w:val="28"/>
        </w:rPr>
        <w:t>«</w:t>
      </w:r>
      <w:r w:rsidR="00500DDE">
        <w:rPr>
          <w:rFonts w:eastAsia="Arial Unicode MS"/>
          <w:sz w:val="28"/>
          <w:szCs w:val="28"/>
        </w:rPr>
        <w:t>1614,740</w:t>
      </w:r>
      <w:r w:rsidR="004A5ECF">
        <w:rPr>
          <w:rFonts w:eastAsia="Arial Unicode MS"/>
          <w:sz w:val="28"/>
          <w:szCs w:val="28"/>
        </w:rPr>
        <w:t>»</w:t>
      </w:r>
      <w:r w:rsidR="00941B04">
        <w:rPr>
          <w:rFonts w:eastAsia="Arial Unicode MS"/>
          <w:sz w:val="28"/>
          <w:szCs w:val="28"/>
        </w:rPr>
        <w:t xml:space="preserve"> соответственно</w:t>
      </w:r>
      <w:r w:rsidR="00C8143F">
        <w:rPr>
          <w:rFonts w:eastAsia="Arial Unicode MS"/>
          <w:sz w:val="28"/>
          <w:szCs w:val="28"/>
        </w:rPr>
        <w:t>;</w:t>
      </w:r>
    </w:p>
    <w:p w:rsidR="004A5ECF" w:rsidRDefault="004A5ECF" w:rsidP="00D34382">
      <w:pPr>
        <w:autoSpaceDE w:val="0"/>
        <w:autoSpaceDN w:val="0"/>
        <w:adjustRightInd w:val="0"/>
        <w:ind w:firstLine="567"/>
        <w:jc w:val="both"/>
        <w:rPr>
          <w:rFonts w:eastAsia="Arial Unicode MS"/>
          <w:sz w:val="28"/>
          <w:szCs w:val="28"/>
        </w:rPr>
      </w:pPr>
      <w:r>
        <w:rPr>
          <w:sz w:val="28"/>
          <w:szCs w:val="28"/>
        </w:rPr>
        <w:t>б) в разделе 2.2. приложения № 3 к программе цифры</w:t>
      </w:r>
      <w:r w:rsidR="004C17EF">
        <w:rPr>
          <w:sz w:val="28"/>
          <w:szCs w:val="28"/>
        </w:rPr>
        <w:t>»17 115,650» и</w:t>
      </w:r>
      <w:r>
        <w:rPr>
          <w:sz w:val="28"/>
          <w:szCs w:val="28"/>
        </w:rPr>
        <w:t xml:space="preserve"> «</w:t>
      </w:r>
      <w:r w:rsidRPr="004D099E">
        <w:rPr>
          <w:rFonts w:eastAsia="Arial Unicode MS"/>
          <w:sz w:val="28"/>
          <w:szCs w:val="28"/>
        </w:rPr>
        <w:t>1 810,000</w:t>
      </w:r>
      <w:r>
        <w:rPr>
          <w:rFonts w:eastAsia="Arial Unicode MS"/>
          <w:sz w:val="28"/>
          <w:szCs w:val="28"/>
        </w:rPr>
        <w:t xml:space="preserve">» заменить цифрами </w:t>
      </w:r>
      <w:r w:rsidR="004C17EF">
        <w:rPr>
          <w:rFonts w:eastAsia="Arial Unicode MS"/>
          <w:sz w:val="28"/>
          <w:szCs w:val="28"/>
        </w:rPr>
        <w:t xml:space="preserve">«30 917,130» и </w:t>
      </w:r>
      <w:r>
        <w:rPr>
          <w:rFonts w:eastAsia="Arial Unicode MS"/>
          <w:sz w:val="28"/>
          <w:szCs w:val="28"/>
        </w:rPr>
        <w:t>«</w:t>
      </w:r>
      <w:r w:rsidR="00500DDE">
        <w:rPr>
          <w:rFonts w:eastAsia="Arial Unicode MS"/>
          <w:sz w:val="28"/>
          <w:szCs w:val="28"/>
        </w:rPr>
        <w:t>1614,740»</w:t>
      </w:r>
      <w:r w:rsidR="004C17EF">
        <w:rPr>
          <w:rFonts w:eastAsia="Arial Unicode MS"/>
          <w:sz w:val="28"/>
          <w:szCs w:val="28"/>
        </w:rPr>
        <w:t xml:space="preserve"> соответственно</w:t>
      </w:r>
      <w:r w:rsidR="00C8143F">
        <w:rPr>
          <w:rFonts w:eastAsia="Arial Unicode MS"/>
          <w:sz w:val="28"/>
          <w:szCs w:val="28"/>
        </w:rPr>
        <w:t>;</w:t>
      </w:r>
    </w:p>
    <w:p w:rsidR="004A5ECF" w:rsidRDefault="004A5ECF" w:rsidP="00D34382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rFonts w:eastAsia="Arial Unicode MS"/>
          <w:sz w:val="28"/>
          <w:szCs w:val="28"/>
        </w:rPr>
        <w:t xml:space="preserve">в) </w:t>
      </w:r>
      <w:r>
        <w:rPr>
          <w:sz w:val="28"/>
          <w:szCs w:val="28"/>
        </w:rPr>
        <w:t xml:space="preserve">в разделе 2.5. приложения № 3 к программе слова «в объеме 1 700,000» заменить словами «в объеме не менее </w:t>
      </w:r>
      <w:r w:rsidR="00C8143F">
        <w:rPr>
          <w:sz w:val="28"/>
          <w:szCs w:val="28"/>
        </w:rPr>
        <w:t>1 600,000»;</w:t>
      </w:r>
    </w:p>
    <w:p w:rsidR="00C8143F" w:rsidRDefault="00C8143F" w:rsidP="00C8143F">
      <w:pPr>
        <w:autoSpaceDE w:val="0"/>
        <w:autoSpaceDN w:val="0"/>
        <w:adjustRightInd w:val="0"/>
        <w:ind w:firstLine="567"/>
        <w:jc w:val="both"/>
        <w:rPr>
          <w:rFonts w:eastAsia="Arial Unicode MS"/>
          <w:sz w:val="28"/>
          <w:szCs w:val="28"/>
        </w:rPr>
      </w:pPr>
      <w:r>
        <w:rPr>
          <w:sz w:val="28"/>
          <w:szCs w:val="28"/>
        </w:rPr>
        <w:t xml:space="preserve">г) в приложении №1 к подпрограмме 1 </w:t>
      </w:r>
      <w:r w:rsidRPr="00C8143F">
        <w:rPr>
          <w:sz w:val="28"/>
          <w:szCs w:val="28"/>
        </w:rPr>
        <w:t>«Создание условий для обеспечения</w:t>
      </w:r>
      <w:r>
        <w:rPr>
          <w:sz w:val="28"/>
          <w:szCs w:val="28"/>
        </w:rPr>
        <w:t xml:space="preserve"> </w:t>
      </w:r>
      <w:r w:rsidRPr="00C8143F">
        <w:rPr>
          <w:sz w:val="28"/>
          <w:szCs w:val="28"/>
        </w:rPr>
        <w:t>населения района услугами торговли»</w:t>
      </w:r>
      <w:r>
        <w:rPr>
          <w:sz w:val="28"/>
          <w:szCs w:val="28"/>
        </w:rPr>
        <w:t xml:space="preserve"> (далее – подпрограмма 1) цифры «</w:t>
      </w:r>
      <w:r w:rsidRPr="004D099E">
        <w:rPr>
          <w:rFonts w:eastAsia="Arial Unicode MS"/>
          <w:sz w:val="28"/>
          <w:szCs w:val="28"/>
        </w:rPr>
        <w:t>1 810,000</w:t>
      </w:r>
      <w:r>
        <w:rPr>
          <w:rFonts w:eastAsia="Arial Unicode MS"/>
          <w:sz w:val="28"/>
          <w:szCs w:val="28"/>
        </w:rPr>
        <w:t>» заменить цифрами «</w:t>
      </w:r>
      <w:r w:rsidR="00941B04">
        <w:rPr>
          <w:rFonts w:eastAsia="Arial Unicode MS"/>
          <w:sz w:val="28"/>
          <w:szCs w:val="28"/>
        </w:rPr>
        <w:t>1614,740»</w:t>
      </w:r>
      <w:r>
        <w:rPr>
          <w:rFonts w:eastAsia="Arial Unicode MS"/>
          <w:sz w:val="28"/>
          <w:szCs w:val="28"/>
        </w:rPr>
        <w:t>;</w:t>
      </w:r>
    </w:p>
    <w:p w:rsidR="002B3E23" w:rsidRDefault="002B3E23" w:rsidP="00C8143F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proofErr w:type="spellStart"/>
      <w:r>
        <w:rPr>
          <w:rFonts w:eastAsia="Arial Unicode MS"/>
          <w:sz w:val="28"/>
          <w:szCs w:val="28"/>
        </w:rPr>
        <w:t>д</w:t>
      </w:r>
      <w:proofErr w:type="spellEnd"/>
      <w:r>
        <w:rPr>
          <w:rFonts w:eastAsia="Arial Unicode MS"/>
          <w:sz w:val="28"/>
          <w:szCs w:val="28"/>
        </w:rPr>
        <w:t xml:space="preserve">) </w:t>
      </w:r>
      <w:r>
        <w:rPr>
          <w:sz w:val="28"/>
          <w:szCs w:val="28"/>
        </w:rPr>
        <w:t>в приложении №2 к подпрограмме 1 цифры «</w:t>
      </w:r>
      <w:r w:rsidRPr="004D099E">
        <w:rPr>
          <w:rFonts w:eastAsia="Arial Unicode MS"/>
          <w:sz w:val="28"/>
          <w:szCs w:val="28"/>
        </w:rPr>
        <w:t>1 </w:t>
      </w:r>
      <w:r>
        <w:rPr>
          <w:rFonts w:eastAsia="Arial Unicode MS"/>
          <w:sz w:val="28"/>
          <w:szCs w:val="28"/>
        </w:rPr>
        <w:t>700</w:t>
      </w:r>
      <w:r w:rsidRPr="004D099E">
        <w:rPr>
          <w:rFonts w:eastAsia="Arial Unicode MS"/>
          <w:sz w:val="28"/>
          <w:szCs w:val="28"/>
        </w:rPr>
        <w:t>,000</w:t>
      </w:r>
      <w:r>
        <w:rPr>
          <w:rFonts w:eastAsia="Arial Unicode MS"/>
          <w:sz w:val="28"/>
          <w:szCs w:val="28"/>
        </w:rPr>
        <w:t>» заменить цифрами «</w:t>
      </w:r>
      <w:r w:rsidR="00750278">
        <w:rPr>
          <w:rFonts w:eastAsia="Arial Unicode MS"/>
          <w:sz w:val="28"/>
          <w:szCs w:val="28"/>
        </w:rPr>
        <w:t>1797,825</w:t>
      </w:r>
      <w:r>
        <w:rPr>
          <w:rFonts w:eastAsia="Arial Unicode MS"/>
          <w:sz w:val="28"/>
          <w:szCs w:val="28"/>
        </w:rPr>
        <w:t>»;</w:t>
      </w:r>
    </w:p>
    <w:p w:rsidR="00D34382" w:rsidRDefault="002B3E23" w:rsidP="00231C84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е</w:t>
      </w:r>
      <w:r w:rsidR="00C8143F">
        <w:rPr>
          <w:sz w:val="28"/>
          <w:szCs w:val="28"/>
        </w:rPr>
        <w:t xml:space="preserve">) в </w:t>
      </w:r>
      <w:proofErr w:type="spellStart"/>
      <w:r w:rsidR="00C8143F">
        <w:rPr>
          <w:sz w:val="28"/>
          <w:szCs w:val="28"/>
        </w:rPr>
        <w:t>пп</w:t>
      </w:r>
      <w:proofErr w:type="spellEnd"/>
      <w:r w:rsidR="00C8143F">
        <w:rPr>
          <w:sz w:val="28"/>
          <w:szCs w:val="28"/>
        </w:rPr>
        <w:t xml:space="preserve">. 1 и </w:t>
      </w:r>
      <w:proofErr w:type="spellStart"/>
      <w:r w:rsidR="00C8143F">
        <w:rPr>
          <w:sz w:val="28"/>
          <w:szCs w:val="28"/>
        </w:rPr>
        <w:t>пп</w:t>
      </w:r>
      <w:proofErr w:type="spellEnd"/>
      <w:r w:rsidR="00C8143F">
        <w:rPr>
          <w:sz w:val="28"/>
          <w:szCs w:val="28"/>
        </w:rPr>
        <w:t>. 2 п. 1.3 раздела 1 приложения № 3 к подпрограмме 1 слова «</w:t>
      </w:r>
      <w:r w:rsidR="00C8143F" w:rsidRPr="002116E9">
        <w:rPr>
          <w:sz w:val="28"/>
          <w:szCs w:val="28"/>
        </w:rPr>
        <w:t>1 полугодия года подачи заявки</w:t>
      </w:r>
      <w:r w:rsidR="00C8143F">
        <w:rPr>
          <w:sz w:val="28"/>
          <w:szCs w:val="28"/>
        </w:rPr>
        <w:t>» заменить словами «1 квартала, или 1 полугодия года подачи заявки (в зависимости от даты подачи заявки)»;</w:t>
      </w:r>
    </w:p>
    <w:p w:rsidR="002225E0" w:rsidRDefault="002225E0" w:rsidP="00231C84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ж) в </w:t>
      </w:r>
      <w:proofErr w:type="spellStart"/>
      <w:r>
        <w:rPr>
          <w:sz w:val="28"/>
          <w:szCs w:val="28"/>
        </w:rPr>
        <w:t>пп</w:t>
      </w:r>
      <w:proofErr w:type="spellEnd"/>
      <w:r>
        <w:rPr>
          <w:sz w:val="28"/>
          <w:szCs w:val="28"/>
        </w:rPr>
        <w:t>. 1 п. 1.3 раздела 1 приложения № 3 к подпрограмме 1</w:t>
      </w:r>
      <w:r w:rsidRPr="002225E0">
        <w:rPr>
          <w:sz w:val="28"/>
          <w:szCs w:val="28"/>
        </w:rPr>
        <w:t xml:space="preserve"> </w:t>
      </w:r>
      <w:r>
        <w:rPr>
          <w:sz w:val="28"/>
          <w:szCs w:val="28"/>
        </w:rPr>
        <w:t>цифры «1 700,00»</w:t>
      </w:r>
      <w:r w:rsidRPr="002225E0">
        <w:rPr>
          <w:sz w:val="28"/>
          <w:szCs w:val="28"/>
        </w:rPr>
        <w:t xml:space="preserve"> </w:t>
      </w:r>
      <w:r>
        <w:rPr>
          <w:sz w:val="28"/>
          <w:szCs w:val="28"/>
        </w:rPr>
        <w:t>заменить цифрами «1600,00»;</w:t>
      </w:r>
    </w:p>
    <w:p w:rsidR="00C8143F" w:rsidRDefault="002225E0" w:rsidP="00231C84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з</w:t>
      </w:r>
      <w:proofErr w:type="spellEnd"/>
      <w:r w:rsidR="00C8143F">
        <w:rPr>
          <w:sz w:val="28"/>
          <w:szCs w:val="28"/>
        </w:rPr>
        <w:t xml:space="preserve">) в </w:t>
      </w:r>
      <w:proofErr w:type="spellStart"/>
      <w:r w:rsidR="00C8143F">
        <w:rPr>
          <w:sz w:val="28"/>
          <w:szCs w:val="28"/>
        </w:rPr>
        <w:t>пп</w:t>
      </w:r>
      <w:proofErr w:type="spellEnd"/>
      <w:r w:rsidR="00C8143F">
        <w:rPr>
          <w:sz w:val="28"/>
          <w:szCs w:val="28"/>
        </w:rPr>
        <w:t xml:space="preserve">. 2 и </w:t>
      </w:r>
      <w:proofErr w:type="spellStart"/>
      <w:r w:rsidR="00C8143F">
        <w:rPr>
          <w:sz w:val="28"/>
          <w:szCs w:val="28"/>
        </w:rPr>
        <w:t>пп</w:t>
      </w:r>
      <w:proofErr w:type="spellEnd"/>
      <w:r w:rsidR="00C8143F">
        <w:rPr>
          <w:sz w:val="28"/>
          <w:szCs w:val="28"/>
        </w:rPr>
        <w:t>. 3 п. 1.4 раздела 1 приложения № 3 к подпрограмме 1 слова «</w:t>
      </w:r>
      <w:r w:rsidR="00C8143F" w:rsidRPr="002116E9">
        <w:rPr>
          <w:sz w:val="28"/>
          <w:szCs w:val="28"/>
        </w:rPr>
        <w:t>1 полугодия года подачи заявки</w:t>
      </w:r>
      <w:r w:rsidR="00C8143F">
        <w:rPr>
          <w:sz w:val="28"/>
          <w:szCs w:val="28"/>
        </w:rPr>
        <w:t>» заменить словами «1 квартала, или 1 полугодия года подачи заявки (в зависимости от даты подачи заявки)»</w:t>
      </w:r>
      <w:r w:rsidR="00B9096C">
        <w:rPr>
          <w:sz w:val="28"/>
          <w:szCs w:val="28"/>
        </w:rPr>
        <w:t>;</w:t>
      </w:r>
    </w:p>
    <w:p w:rsidR="002225E0" w:rsidRDefault="002225E0" w:rsidP="00231C84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и) в </w:t>
      </w:r>
      <w:proofErr w:type="spellStart"/>
      <w:r>
        <w:rPr>
          <w:sz w:val="28"/>
          <w:szCs w:val="28"/>
        </w:rPr>
        <w:t>пп</w:t>
      </w:r>
      <w:proofErr w:type="spellEnd"/>
      <w:r>
        <w:rPr>
          <w:sz w:val="28"/>
          <w:szCs w:val="28"/>
        </w:rPr>
        <w:t>. 2 п. 1.4 раздела 1 приложения № 3 к подпрограмме 1</w:t>
      </w:r>
      <w:r w:rsidRPr="002225E0">
        <w:rPr>
          <w:sz w:val="28"/>
          <w:szCs w:val="28"/>
        </w:rPr>
        <w:t xml:space="preserve"> </w:t>
      </w:r>
      <w:r>
        <w:rPr>
          <w:sz w:val="28"/>
          <w:szCs w:val="28"/>
        </w:rPr>
        <w:t>цифры «1 700,00»</w:t>
      </w:r>
      <w:r w:rsidRPr="002225E0">
        <w:rPr>
          <w:sz w:val="28"/>
          <w:szCs w:val="28"/>
        </w:rPr>
        <w:t xml:space="preserve"> </w:t>
      </w:r>
      <w:r>
        <w:rPr>
          <w:sz w:val="28"/>
          <w:szCs w:val="28"/>
        </w:rPr>
        <w:t>заменить цифрами «1600,00»;</w:t>
      </w:r>
    </w:p>
    <w:p w:rsidR="00C8143F" w:rsidRDefault="002225E0" w:rsidP="00231C84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="00B9096C">
        <w:rPr>
          <w:sz w:val="28"/>
          <w:szCs w:val="28"/>
        </w:rPr>
        <w:t xml:space="preserve">) </w:t>
      </w:r>
      <w:proofErr w:type="spellStart"/>
      <w:r w:rsidR="00B9096C">
        <w:rPr>
          <w:sz w:val="28"/>
          <w:szCs w:val="28"/>
        </w:rPr>
        <w:t>пп</w:t>
      </w:r>
      <w:proofErr w:type="spellEnd"/>
      <w:r w:rsidR="00B9096C">
        <w:rPr>
          <w:sz w:val="28"/>
          <w:szCs w:val="28"/>
        </w:rPr>
        <w:t>. 6 п. 1.4</w:t>
      </w:r>
      <w:r w:rsidR="00B9096C" w:rsidRPr="00B9096C">
        <w:rPr>
          <w:sz w:val="28"/>
          <w:szCs w:val="28"/>
        </w:rPr>
        <w:t xml:space="preserve"> </w:t>
      </w:r>
      <w:r w:rsidR="00B9096C">
        <w:rPr>
          <w:sz w:val="28"/>
          <w:szCs w:val="28"/>
        </w:rPr>
        <w:t xml:space="preserve">раздела 1 приложения № 3 к подпрограмме после слов «Красноярском </w:t>
      </w:r>
      <w:proofErr w:type="gramStart"/>
      <w:r w:rsidR="00B9096C">
        <w:rPr>
          <w:sz w:val="28"/>
          <w:szCs w:val="28"/>
        </w:rPr>
        <w:t>крае</w:t>
      </w:r>
      <w:proofErr w:type="gramEnd"/>
      <w:r w:rsidR="00B9096C">
        <w:rPr>
          <w:sz w:val="28"/>
          <w:szCs w:val="28"/>
        </w:rPr>
        <w:t>»» дополнить словами «, при планировании доставки таких продуктов»;</w:t>
      </w:r>
    </w:p>
    <w:p w:rsidR="00EE356A" w:rsidRDefault="002225E0" w:rsidP="00231C84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л</w:t>
      </w:r>
      <w:r w:rsidR="00B9096C">
        <w:rPr>
          <w:sz w:val="28"/>
          <w:szCs w:val="28"/>
        </w:rPr>
        <w:t xml:space="preserve">) в </w:t>
      </w:r>
      <w:r w:rsidR="00EE356A">
        <w:rPr>
          <w:sz w:val="28"/>
          <w:szCs w:val="28"/>
        </w:rPr>
        <w:t xml:space="preserve">абзацах 2 и 3 </w:t>
      </w:r>
      <w:r w:rsidR="00B9096C">
        <w:rPr>
          <w:sz w:val="28"/>
          <w:szCs w:val="28"/>
        </w:rPr>
        <w:t>п. 2.5</w:t>
      </w:r>
      <w:r w:rsidR="00EE356A">
        <w:rPr>
          <w:sz w:val="28"/>
          <w:szCs w:val="28"/>
        </w:rPr>
        <w:t xml:space="preserve"> раздела 2 приложения № 3 к подпрограмме цифры «1 700,00» и «14 931,965» заменить цифрами «</w:t>
      </w:r>
      <w:r w:rsidR="00941B04">
        <w:rPr>
          <w:sz w:val="28"/>
          <w:szCs w:val="28"/>
        </w:rPr>
        <w:t>1600,00</w:t>
      </w:r>
      <w:r w:rsidR="00EE356A">
        <w:rPr>
          <w:sz w:val="28"/>
          <w:szCs w:val="28"/>
        </w:rPr>
        <w:t>» и «</w:t>
      </w:r>
      <w:r w:rsidR="00941B04">
        <w:rPr>
          <w:sz w:val="28"/>
          <w:szCs w:val="28"/>
        </w:rPr>
        <w:t>30 917,13</w:t>
      </w:r>
      <w:r w:rsidR="006D48EF">
        <w:rPr>
          <w:sz w:val="28"/>
          <w:szCs w:val="28"/>
        </w:rPr>
        <w:t>» соответственно.</w:t>
      </w:r>
    </w:p>
    <w:p w:rsidR="00D657A9" w:rsidRPr="00D657A9" w:rsidRDefault="00EE356A" w:rsidP="00E55E6B">
      <w:pPr>
        <w:shd w:val="clear" w:color="auto" w:fill="FFFFFF"/>
        <w:ind w:right="40"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101B78" w:rsidRPr="00D657A9">
        <w:rPr>
          <w:sz w:val="28"/>
          <w:szCs w:val="28"/>
        </w:rPr>
        <w:t xml:space="preserve">. </w:t>
      </w:r>
      <w:r w:rsidR="00D657A9" w:rsidRPr="00D657A9">
        <w:rPr>
          <w:sz w:val="28"/>
          <w:szCs w:val="28"/>
        </w:rPr>
        <w:t xml:space="preserve">Опубликовать постановление в газете «Северо-Енисейский ВЕСТНИК», на официальном сайте Северо-Енисейского района </w:t>
      </w:r>
      <w:r w:rsidR="00D657A9" w:rsidRPr="006E4588">
        <w:rPr>
          <w:sz w:val="28"/>
          <w:szCs w:val="28"/>
          <w:lang w:val="en-US"/>
        </w:rPr>
        <w:t>www</w:t>
      </w:r>
      <w:r w:rsidR="00D657A9" w:rsidRPr="006E4588">
        <w:rPr>
          <w:sz w:val="28"/>
          <w:szCs w:val="28"/>
        </w:rPr>
        <w:t>.</w:t>
      </w:r>
      <w:r w:rsidR="00D657A9" w:rsidRPr="006E4588">
        <w:rPr>
          <w:sz w:val="28"/>
          <w:szCs w:val="28"/>
          <w:lang w:val="en-US"/>
        </w:rPr>
        <w:t>admse</w:t>
      </w:r>
      <w:r w:rsidR="00D657A9" w:rsidRPr="006E4588">
        <w:rPr>
          <w:sz w:val="28"/>
          <w:szCs w:val="28"/>
        </w:rPr>
        <w:t>.</w:t>
      </w:r>
      <w:proofErr w:type="spellStart"/>
      <w:r w:rsidR="00D657A9" w:rsidRPr="006E4588">
        <w:rPr>
          <w:sz w:val="28"/>
          <w:szCs w:val="28"/>
          <w:lang w:val="en-US"/>
        </w:rPr>
        <w:t>ru</w:t>
      </w:r>
      <w:proofErr w:type="spellEnd"/>
      <w:r w:rsidR="00D657A9" w:rsidRPr="006E4588">
        <w:rPr>
          <w:sz w:val="28"/>
          <w:szCs w:val="28"/>
        </w:rPr>
        <w:t>.</w:t>
      </w:r>
    </w:p>
    <w:p w:rsidR="003A6B91" w:rsidRDefault="00EE356A" w:rsidP="00E55E6B">
      <w:pPr>
        <w:tabs>
          <w:tab w:val="left" w:pos="851"/>
          <w:tab w:val="num" w:pos="1068"/>
          <w:tab w:val="num" w:pos="150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D657A9">
        <w:rPr>
          <w:sz w:val="28"/>
          <w:szCs w:val="28"/>
        </w:rPr>
        <w:t xml:space="preserve">. </w:t>
      </w:r>
      <w:r w:rsidR="008A0086" w:rsidRPr="00187812">
        <w:rPr>
          <w:sz w:val="28"/>
          <w:szCs w:val="28"/>
        </w:rPr>
        <w:t xml:space="preserve">Настоящее постановление вступает в силу </w:t>
      </w:r>
      <w:r w:rsidR="00927568">
        <w:rPr>
          <w:sz w:val="28"/>
          <w:szCs w:val="28"/>
        </w:rPr>
        <w:t>после опубликования</w:t>
      </w:r>
      <w:r>
        <w:rPr>
          <w:sz w:val="28"/>
          <w:szCs w:val="28"/>
        </w:rPr>
        <w:t xml:space="preserve"> и применяется к правоотношениям, возникшим с 04.05.2017</w:t>
      </w:r>
      <w:r w:rsidR="00927568">
        <w:rPr>
          <w:sz w:val="28"/>
          <w:szCs w:val="28"/>
        </w:rPr>
        <w:t>.</w:t>
      </w:r>
    </w:p>
    <w:p w:rsidR="008C268A" w:rsidRDefault="008C268A" w:rsidP="008C268A">
      <w:pPr>
        <w:tabs>
          <w:tab w:val="left" w:pos="851"/>
          <w:tab w:val="num" w:pos="1068"/>
          <w:tab w:val="num" w:pos="1500"/>
        </w:tabs>
        <w:ind w:firstLine="567"/>
        <w:jc w:val="both"/>
        <w:rPr>
          <w:sz w:val="28"/>
          <w:szCs w:val="28"/>
        </w:rPr>
      </w:pPr>
    </w:p>
    <w:p w:rsidR="008C268A" w:rsidRPr="009C3108" w:rsidRDefault="008C268A" w:rsidP="008C268A">
      <w:pPr>
        <w:tabs>
          <w:tab w:val="left" w:pos="851"/>
          <w:tab w:val="num" w:pos="1068"/>
          <w:tab w:val="num" w:pos="1500"/>
        </w:tabs>
        <w:ind w:firstLine="567"/>
        <w:jc w:val="both"/>
        <w:rPr>
          <w:sz w:val="28"/>
          <w:szCs w:val="28"/>
        </w:rPr>
      </w:pPr>
    </w:p>
    <w:p w:rsidR="005F7738" w:rsidRDefault="003556C4" w:rsidP="00256AA5">
      <w:pPr>
        <w:pStyle w:val="ad"/>
        <w:ind w:left="5"/>
        <w:rPr>
          <w:sz w:val="28"/>
          <w:szCs w:val="28"/>
        </w:rPr>
      </w:pPr>
      <w:r>
        <w:rPr>
          <w:sz w:val="28"/>
          <w:szCs w:val="28"/>
        </w:rPr>
        <w:t>Глав</w:t>
      </w:r>
      <w:r w:rsidR="006D48EF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Северо-Енисейского</w:t>
      </w:r>
      <w:proofErr w:type="gramEnd"/>
      <w:r>
        <w:rPr>
          <w:sz w:val="28"/>
          <w:szCs w:val="28"/>
        </w:rPr>
        <w:t xml:space="preserve"> района                                                 </w:t>
      </w:r>
      <w:r w:rsidR="006D48EF">
        <w:rPr>
          <w:sz w:val="28"/>
          <w:szCs w:val="28"/>
        </w:rPr>
        <w:t>И. М. Гайнутдинов</w:t>
      </w:r>
    </w:p>
    <w:p w:rsidR="00E80A48" w:rsidRPr="00E91C61" w:rsidRDefault="0039693C" w:rsidP="0039693C">
      <w:pPr>
        <w:pStyle w:val="ad"/>
        <w:ind w:left="5"/>
        <w:rPr>
          <w:sz w:val="16"/>
          <w:szCs w:val="16"/>
          <w:u w:val="single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</w:t>
      </w:r>
    </w:p>
    <w:sectPr w:rsidR="00E80A48" w:rsidRPr="00E91C61" w:rsidSect="00722F17">
      <w:headerReference w:type="default" r:id="rId10"/>
      <w:pgSz w:w="11905" w:h="16837"/>
      <w:pgMar w:top="357" w:right="624" w:bottom="953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714DF" w:rsidRDefault="001714DF">
      <w:r>
        <w:separator/>
      </w:r>
    </w:p>
  </w:endnote>
  <w:endnote w:type="continuationSeparator" w:id="0">
    <w:p w:rsidR="001714DF" w:rsidRDefault="001714D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714DF" w:rsidRDefault="001714DF">
      <w:r>
        <w:separator/>
      </w:r>
    </w:p>
  </w:footnote>
  <w:footnote w:type="continuationSeparator" w:id="0">
    <w:p w:rsidR="001714DF" w:rsidRDefault="001714D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48EF" w:rsidRPr="003A347F" w:rsidRDefault="006D48EF" w:rsidP="006C150B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FF06336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00000002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2015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2015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2015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2015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2015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2015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2015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3">
    <w:nsid w:val="00000005"/>
    <w:multiLevelType w:val="multilevel"/>
    <w:tmpl w:val="00000004"/>
    <w:lvl w:ilvl="0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4">
    <w:nsid w:val="00000007"/>
    <w:multiLevelType w:val="multilevel"/>
    <w:tmpl w:val="00000006"/>
    <w:lvl w:ilvl="0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5">
    <w:nsid w:val="02AA6B00"/>
    <w:multiLevelType w:val="multilevel"/>
    <w:tmpl w:val="415858C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6">
    <w:nsid w:val="03267620"/>
    <w:multiLevelType w:val="hybridMultilevel"/>
    <w:tmpl w:val="E020DAD2"/>
    <w:lvl w:ilvl="0" w:tplc="0C68441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0D7B6762"/>
    <w:multiLevelType w:val="hybridMultilevel"/>
    <w:tmpl w:val="D46CBA74"/>
    <w:lvl w:ilvl="0" w:tplc="1C067640">
      <w:start w:val="1"/>
      <w:numFmt w:val="decimal"/>
      <w:lvlText w:val="%1."/>
      <w:lvlJc w:val="left"/>
      <w:pPr>
        <w:ind w:left="1602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108C04B8"/>
    <w:multiLevelType w:val="hybridMultilevel"/>
    <w:tmpl w:val="4EBAB3FC"/>
    <w:lvl w:ilvl="0" w:tplc="1DD621A0">
      <w:start w:val="1"/>
      <w:numFmt w:val="decimal"/>
      <w:lvlText w:val="%1)"/>
      <w:lvlJc w:val="left"/>
      <w:pPr>
        <w:ind w:left="1070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5" w:hanging="360"/>
      </w:pPr>
    </w:lvl>
    <w:lvl w:ilvl="2" w:tplc="0419001B" w:tentative="1">
      <w:start w:val="1"/>
      <w:numFmt w:val="lowerRoman"/>
      <w:lvlText w:val="%3."/>
      <w:lvlJc w:val="right"/>
      <w:pPr>
        <w:ind w:left="2165" w:hanging="180"/>
      </w:pPr>
    </w:lvl>
    <w:lvl w:ilvl="3" w:tplc="0419000F" w:tentative="1">
      <w:start w:val="1"/>
      <w:numFmt w:val="decimal"/>
      <w:lvlText w:val="%4."/>
      <w:lvlJc w:val="left"/>
      <w:pPr>
        <w:ind w:left="2885" w:hanging="360"/>
      </w:pPr>
    </w:lvl>
    <w:lvl w:ilvl="4" w:tplc="04190019" w:tentative="1">
      <w:start w:val="1"/>
      <w:numFmt w:val="lowerLetter"/>
      <w:lvlText w:val="%5."/>
      <w:lvlJc w:val="left"/>
      <w:pPr>
        <w:ind w:left="3605" w:hanging="360"/>
      </w:pPr>
    </w:lvl>
    <w:lvl w:ilvl="5" w:tplc="0419001B" w:tentative="1">
      <w:start w:val="1"/>
      <w:numFmt w:val="lowerRoman"/>
      <w:lvlText w:val="%6."/>
      <w:lvlJc w:val="right"/>
      <w:pPr>
        <w:ind w:left="4325" w:hanging="180"/>
      </w:pPr>
    </w:lvl>
    <w:lvl w:ilvl="6" w:tplc="0419000F" w:tentative="1">
      <w:start w:val="1"/>
      <w:numFmt w:val="decimal"/>
      <w:lvlText w:val="%7."/>
      <w:lvlJc w:val="left"/>
      <w:pPr>
        <w:ind w:left="5045" w:hanging="360"/>
      </w:pPr>
    </w:lvl>
    <w:lvl w:ilvl="7" w:tplc="04190019" w:tentative="1">
      <w:start w:val="1"/>
      <w:numFmt w:val="lowerLetter"/>
      <w:lvlText w:val="%8."/>
      <w:lvlJc w:val="left"/>
      <w:pPr>
        <w:ind w:left="5765" w:hanging="360"/>
      </w:pPr>
    </w:lvl>
    <w:lvl w:ilvl="8" w:tplc="0419001B" w:tentative="1">
      <w:start w:val="1"/>
      <w:numFmt w:val="lowerRoman"/>
      <w:lvlText w:val="%9."/>
      <w:lvlJc w:val="right"/>
      <w:pPr>
        <w:ind w:left="6485" w:hanging="180"/>
      </w:pPr>
    </w:lvl>
  </w:abstractNum>
  <w:abstractNum w:abstractNumId="9">
    <w:nsid w:val="14652B99"/>
    <w:multiLevelType w:val="multilevel"/>
    <w:tmpl w:val="85045DC4"/>
    <w:lvl w:ilvl="0">
      <w:start w:val="1"/>
      <w:numFmt w:val="decimal"/>
      <w:lvlText w:val="%1."/>
      <w:lvlJc w:val="left"/>
      <w:pPr>
        <w:ind w:left="328" w:hanging="360"/>
      </w:pPr>
      <w:rPr>
        <w:rFonts w:hint="default"/>
        <w:color w:val="000000"/>
      </w:rPr>
    </w:lvl>
    <w:lvl w:ilvl="1">
      <w:start w:val="3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7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0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11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2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95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056" w:hanging="2160"/>
      </w:pPr>
      <w:rPr>
        <w:rFonts w:hint="default"/>
      </w:rPr>
    </w:lvl>
  </w:abstractNum>
  <w:abstractNum w:abstractNumId="10">
    <w:nsid w:val="151D3786"/>
    <w:multiLevelType w:val="multilevel"/>
    <w:tmpl w:val="706EB5DC"/>
    <w:lvl w:ilvl="0">
      <w:start w:val="4"/>
      <w:numFmt w:val="decimal"/>
      <w:lvlText w:val="%1."/>
      <w:lvlJc w:val="left"/>
      <w:pPr>
        <w:ind w:left="26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46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0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30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9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74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349" w:hanging="2160"/>
      </w:pPr>
      <w:rPr>
        <w:rFonts w:hint="default"/>
      </w:rPr>
    </w:lvl>
  </w:abstractNum>
  <w:abstractNum w:abstractNumId="11">
    <w:nsid w:val="18BF0F47"/>
    <w:multiLevelType w:val="hybridMultilevel"/>
    <w:tmpl w:val="85A6B1DA"/>
    <w:lvl w:ilvl="0" w:tplc="584CB9C6">
      <w:start w:val="1"/>
      <w:numFmt w:val="decimal"/>
      <w:lvlText w:val="%1)"/>
      <w:lvlJc w:val="left"/>
      <w:pPr>
        <w:ind w:left="2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12">
    <w:nsid w:val="1B315204"/>
    <w:multiLevelType w:val="hybridMultilevel"/>
    <w:tmpl w:val="510CADE4"/>
    <w:lvl w:ilvl="0" w:tplc="5F7EE582">
      <w:start w:val="2018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DF75552"/>
    <w:multiLevelType w:val="hybridMultilevel"/>
    <w:tmpl w:val="D3EA65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0215C89"/>
    <w:multiLevelType w:val="hybridMultilevel"/>
    <w:tmpl w:val="96723C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4AE69E8"/>
    <w:multiLevelType w:val="hybridMultilevel"/>
    <w:tmpl w:val="487C1F0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F2026E6">
      <w:start w:val="1"/>
      <w:numFmt w:val="decimal"/>
      <w:lvlText w:val="%2)"/>
      <w:lvlJc w:val="left"/>
      <w:pPr>
        <w:tabs>
          <w:tab w:val="num" w:pos="1470"/>
        </w:tabs>
        <w:ind w:left="1470" w:hanging="39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A4A03CE"/>
    <w:multiLevelType w:val="hybridMultilevel"/>
    <w:tmpl w:val="6A64DB4E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D1C3CBE"/>
    <w:multiLevelType w:val="hybridMultilevel"/>
    <w:tmpl w:val="C9184FEA"/>
    <w:lvl w:ilvl="0" w:tplc="999C950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36F93155"/>
    <w:multiLevelType w:val="hybridMultilevel"/>
    <w:tmpl w:val="84DA064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37C4139F"/>
    <w:multiLevelType w:val="hybridMultilevel"/>
    <w:tmpl w:val="DE3EA9EC"/>
    <w:lvl w:ilvl="0" w:tplc="0419000F">
      <w:start w:val="1"/>
      <w:numFmt w:val="decimal"/>
      <w:lvlText w:val="%1."/>
      <w:lvlJc w:val="left"/>
      <w:pPr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20">
    <w:nsid w:val="38C653D6"/>
    <w:multiLevelType w:val="multilevel"/>
    <w:tmpl w:val="2982A59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625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17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3075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362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4525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543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5975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6880" w:hanging="2160"/>
      </w:pPr>
      <w:rPr>
        <w:rFonts w:hint="default"/>
        <w:b/>
      </w:rPr>
    </w:lvl>
  </w:abstractNum>
  <w:abstractNum w:abstractNumId="21">
    <w:nsid w:val="39C86734"/>
    <w:multiLevelType w:val="hybridMultilevel"/>
    <w:tmpl w:val="1A0480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BF73D4C"/>
    <w:multiLevelType w:val="singleLevel"/>
    <w:tmpl w:val="9F9EEB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>
    <w:nsid w:val="3F542AF0"/>
    <w:multiLevelType w:val="hybridMultilevel"/>
    <w:tmpl w:val="DA16083A"/>
    <w:lvl w:ilvl="0" w:tplc="4BF45E7E">
      <w:start w:val="1"/>
      <w:numFmt w:val="bullet"/>
      <w:suff w:val="space"/>
      <w:lvlText w:val=""/>
      <w:lvlJc w:val="left"/>
      <w:pPr>
        <w:ind w:left="13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1424861"/>
    <w:multiLevelType w:val="hybridMultilevel"/>
    <w:tmpl w:val="4C6EA13A"/>
    <w:lvl w:ilvl="0" w:tplc="DA1C0F0A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>
    <w:nsid w:val="480401AA"/>
    <w:multiLevelType w:val="multilevel"/>
    <w:tmpl w:val="043248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6">
    <w:nsid w:val="49F21621"/>
    <w:multiLevelType w:val="hybridMultilevel"/>
    <w:tmpl w:val="C20E38DA"/>
    <w:lvl w:ilvl="0" w:tplc="79DA0832">
      <w:start w:val="1"/>
      <w:numFmt w:val="decimal"/>
      <w:lvlText w:val="%1."/>
      <w:lvlJc w:val="left"/>
      <w:pPr>
        <w:ind w:left="1722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>
    <w:nsid w:val="5393009F"/>
    <w:multiLevelType w:val="hybridMultilevel"/>
    <w:tmpl w:val="085C19A0"/>
    <w:lvl w:ilvl="0" w:tplc="533C8462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3DE214D"/>
    <w:multiLevelType w:val="hybridMultilevel"/>
    <w:tmpl w:val="6E88F74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>
    <w:nsid w:val="566649F5"/>
    <w:multiLevelType w:val="hybridMultilevel"/>
    <w:tmpl w:val="D6447670"/>
    <w:lvl w:ilvl="0" w:tplc="217855B8">
      <w:start w:val="2019"/>
      <w:numFmt w:val="decimal"/>
      <w:lvlText w:val="%1"/>
      <w:lvlJc w:val="left"/>
      <w:pPr>
        <w:ind w:left="60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5C5F6D0B"/>
    <w:multiLevelType w:val="hybridMultilevel"/>
    <w:tmpl w:val="DCC05DAA"/>
    <w:lvl w:ilvl="0" w:tplc="654EC832">
      <w:start w:val="2017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0641891"/>
    <w:multiLevelType w:val="hybridMultilevel"/>
    <w:tmpl w:val="32CC04F0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1263877"/>
    <w:multiLevelType w:val="hybridMultilevel"/>
    <w:tmpl w:val="B56690E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6829338E"/>
    <w:multiLevelType w:val="multilevel"/>
    <w:tmpl w:val="18388FD4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1500" w:hanging="72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42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42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53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648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726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8400" w:hanging="2160"/>
      </w:pPr>
      <w:rPr>
        <w:rFonts w:hint="default"/>
        <w:b/>
      </w:rPr>
    </w:lvl>
  </w:abstractNum>
  <w:abstractNum w:abstractNumId="34">
    <w:nsid w:val="6A31292E"/>
    <w:multiLevelType w:val="hybridMultilevel"/>
    <w:tmpl w:val="5EFEB33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0C34A40"/>
    <w:multiLevelType w:val="hybridMultilevel"/>
    <w:tmpl w:val="90AA4E0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6">
    <w:nsid w:val="77D047E0"/>
    <w:multiLevelType w:val="hybridMultilevel"/>
    <w:tmpl w:val="32380718"/>
    <w:lvl w:ilvl="0" w:tplc="4BF45E7E">
      <w:start w:val="1"/>
      <w:numFmt w:val="bullet"/>
      <w:suff w:val="space"/>
      <w:lvlText w:val=""/>
      <w:lvlJc w:val="left"/>
      <w:pPr>
        <w:ind w:left="13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99806AF"/>
    <w:multiLevelType w:val="hybridMultilevel"/>
    <w:tmpl w:val="DD2A36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9E04C50"/>
    <w:multiLevelType w:val="hybridMultilevel"/>
    <w:tmpl w:val="17A2184A"/>
    <w:lvl w:ilvl="0" w:tplc="0419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A7F280A"/>
    <w:multiLevelType w:val="hybridMultilevel"/>
    <w:tmpl w:val="D2E88A3C"/>
    <w:lvl w:ilvl="0" w:tplc="2C925C48">
      <w:start w:val="2019"/>
      <w:numFmt w:val="decimal"/>
      <w:lvlText w:val="%1"/>
      <w:lvlJc w:val="left"/>
      <w:pPr>
        <w:ind w:left="60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>
    <w:nsid w:val="7B1953E3"/>
    <w:multiLevelType w:val="hybridMultilevel"/>
    <w:tmpl w:val="3C16A67E"/>
    <w:lvl w:ilvl="0" w:tplc="D268915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1">
    <w:nsid w:val="7F9C5EF1"/>
    <w:multiLevelType w:val="hybridMultilevel"/>
    <w:tmpl w:val="EF866DF8"/>
    <w:lvl w:ilvl="0" w:tplc="0E948A52">
      <w:start w:val="1"/>
      <w:numFmt w:val="decimal"/>
      <w:lvlText w:val="%1)"/>
      <w:lvlJc w:val="left"/>
      <w:pPr>
        <w:tabs>
          <w:tab w:val="num" w:pos="1939"/>
        </w:tabs>
        <w:ind w:left="1939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num w:numId="1">
    <w:abstractNumId w:val="1"/>
  </w:num>
  <w:num w:numId="2">
    <w:abstractNumId w:val="41"/>
  </w:num>
  <w:num w:numId="3">
    <w:abstractNumId w:val="15"/>
  </w:num>
  <w:num w:numId="4">
    <w:abstractNumId w:val="26"/>
  </w:num>
  <w:num w:numId="5">
    <w:abstractNumId w:val="11"/>
  </w:num>
  <w:num w:numId="6">
    <w:abstractNumId w:val="38"/>
  </w:num>
  <w:num w:numId="7">
    <w:abstractNumId w:val="2"/>
  </w:num>
  <w:num w:numId="8">
    <w:abstractNumId w:val="4"/>
  </w:num>
  <w:num w:numId="9">
    <w:abstractNumId w:val="9"/>
  </w:num>
  <w:num w:numId="10">
    <w:abstractNumId w:val="5"/>
  </w:num>
  <w:num w:numId="11">
    <w:abstractNumId w:val="33"/>
  </w:num>
  <w:num w:numId="12">
    <w:abstractNumId w:val="20"/>
  </w:num>
  <w:num w:numId="13">
    <w:abstractNumId w:val="3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</w:num>
  <w:num w:numId="16">
    <w:abstractNumId w:val="19"/>
  </w:num>
  <w:num w:numId="17">
    <w:abstractNumId w:val="8"/>
  </w:num>
  <w:num w:numId="18">
    <w:abstractNumId w:val="22"/>
  </w:num>
  <w:num w:numId="19">
    <w:abstractNumId w:val="18"/>
  </w:num>
  <w:num w:numId="20">
    <w:abstractNumId w:val="37"/>
  </w:num>
  <w:num w:numId="21">
    <w:abstractNumId w:val="13"/>
  </w:num>
  <w:num w:numId="22">
    <w:abstractNumId w:val="24"/>
  </w:num>
  <w:num w:numId="23">
    <w:abstractNumId w:val="0"/>
  </w:num>
  <w:num w:numId="24">
    <w:abstractNumId w:val="16"/>
  </w:num>
  <w:num w:numId="25">
    <w:abstractNumId w:val="31"/>
  </w:num>
  <w:num w:numId="26">
    <w:abstractNumId w:val="25"/>
  </w:num>
  <w:num w:numId="27">
    <w:abstractNumId w:val="7"/>
  </w:num>
  <w:num w:numId="28">
    <w:abstractNumId w:val="17"/>
  </w:num>
  <w:num w:numId="29">
    <w:abstractNumId w:val="28"/>
  </w:num>
  <w:num w:numId="30">
    <w:abstractNumId w:val="40"/>
  </w:num>
  <w:num w:numId="31">
    <w:abstractNumId w:val="21"/>
  </w:num>
  <w:num w:numId="32">
    <w:abstractNumId w:val="32"/>
  </w:num>
  <w:num w:numId="33">
    <w:abstractNumId w:val="27"/>
  </w:num>
  <w:num w:numId="34">
    <w:abstractNumId w:val="34"/>
  </w:num>
  <w:num w:numId="35">
    <w:abstractNumId w:val="14"/>
  </w:num>
  <w:num w:numId="36">
    <w:abstractNumId w:val="6"/>
  </w:num>
  <w:num w:numId="37">
    <w:abstractNumId w:val="35"/>
  </w:num>
  <w:num w:numId="38">
    <w:abstractNumId w:val="39"/>
  </w:num>
  <w:num w:numId="39">
    <w:abstractNumId w:val="29"/>
  </w:num>
  <w:num w:numId="40">
    <w:abstractNumId w:val="12"/>
  </w:num>
  <w:num w:numId="41">
    <w:abstractNumId w:val="30"/>
  </w:num>
  <w:num w:numId="4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hyphenationZone w:val="357"/>
  <w:defaultTableStyle w:val="a"/>
  <w:drawingGridHorizontalSpacing w:val="120"/>
  <w:drawingGridVerticalSpacing w:val="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02B4A"/>
    <w:rsid w:val="00002B4A"/>
    <w:rsid w:val="000030F0"/>
    <w:rsid w:val="00005CA1"/>
    <w:rsid w:val="00012453"/>
    <w:rsid w:val="0001266B"/>
    <w:rsid w:val="00012A07"/>
    <w:rsid w:val="000156B3"/>
    <w:rsid w:val="00015778"/>
    <w:rsid w:val="000178E7"/>
    <w:rsid w:val="00025E31"/>
    <w:rsid w:val="000263B9"/>
    <w:rsid w:val="000272FF"/>
    <w:rsid w:val="00027B33"/>
    <w:rsid w:val="00041637"/>
    <w:rsid w:val="00042E6D"/>
    <w:rsid w:val="0004468C"/>
    <w:rsid w:val="000449F5"/>
    <w:rsid w:val="0004694C"/>
    <w:rsid w:val="00047712"/>
    <w:rsid w:val="000562A1"/>
    <w:rsid w:val="00060363"/>
    <w:rsid w:val="000639B3"/>
    <w:rsid w:val="00063D01"/>
    <w:rsid w:val="000641A8"/>
    <w:rsid w:val="0007007E"/>
    <w:rsid w:val="0007225F"/>
    <w:rsid w:val="00073956"/>
    <w:rsid w:val="00073DBA"/>
    <w:rsid w:val="00074736"/>
    <w:rsid w:val="00076528"/>
    <w:rsid w:val="00084438"/>
    <w:rsid w:val="0009652F"/>
    <w:rsid w:val="000A7AB7"/>
    <w:rsid w:val="000B14FC"/>
    <w:rsid w:val="000B55D8"/>
    <w:rsid w:val="000B7463"/>
    <w:rsid w:val="000B7756"/>
    <w:rsid w:val="000C0B55"/>
    <w:rsid w:val="000C1A68"/>
    <w:rsid w:val="000C23AC"/>
    <w:rsid w:val="000C3249"/>
    <w:rsid w:val="000C42BE"/>
    <w:rsid w:val="000C4C43"/>
    <w:rsid w:val="000C686C"/>
    <w:rsid w:val="000D3AF4"/>
    <w:rsid w:val="000D7B67"/>
    <w:rsid w:val="000E07F0"/>
    <w:rsid w:val="000E228B"/>
    <w:rsid w:val="000E234F"/>
    <w:rsid w:val="000E2D80"/>
    <w:rsid w:val="000E7070"/>
    <w:rsid w:val="000E790D"/>
    <w:rsid w:val="000F29B8"/>
    <w:rsid w:val="0010135A"/>
    <w:rsid w:val="00101B78"/>
    <w:rsid w:val="0010483C"/>
    <w:rsid w:val="00106886"/>
    <w:rsid w:val="0011225D"/>
    <w:rsid w:val="00124413"/>
    <w:rsid w:val="00125C9D"/>
    <w:rsid w:val="0013171B"/>
    <w:rsid w:val="00131B19"/>
    <w:rsid w:val="00133E41"/>
    <w:rsid w:val="001363A6"/>
    <w:rsid w:val="00142FB7"/>
    <w:rsid w:val="001433C9"/>
    <w:rsid w:val="0014364D"/>
    <w:rsid w:val="0014478D"/>
    <w:rsid w:val="00154715"/>
    <w:rsid w:val="00156FCD"/>
    <w:rsid w:val="0016676F"/>
    <w:rsid w:val="00170EB0"/>
    <w:rsid w:val="001714DF"/>
    <w:rsid w:val="00175D2F"/>
    <w:rsid w:val="00177248"/>
    <w:rsid w:val="0018340A"/>
    <w:rsid w:val="00183939"/>
    <w:rsid w:val="00183E00"/>
    <w:rsid w:val="00187812"/>
    <w:rsid w:val="00197752"/>
    <w:rsid w:val="001A0BD6"/>
    <w:rsid w:val="001B0332"/>
    <w:rsid w:val="001B0FD8"/>
    <w:rsid w:val="001B172B"/>
    <w:rsid w:val="001B386C"/>
    <w:rsid w:val="001B3C12"/>
    <w:rsid w:val="001C2A12"/>
    <w:rsid w:val="001C3E06"/>
    <w:rsid w:val="001D2CC6"/>
    <w:rsid w:val="001D3481"/>
    <w:rsid w:val="001D3CC1"/>
    <w:rsid w:val="001D488F"/>
    <w:rsid w:val="001E2459"/>
    <w:rsid w:val="001E7270"/>
    <w:rsid w:val="001F37E5"/>
    <w:rsid w:val="001F7010"/>
    <w:rsid w:val="00201149"/>
    <w:rsid w:val="00204C52"/>
    <w:rsid w:val="002103E2"/>
    <w:rsid w:val="00216457"/>
    <w:rsid w:val="002225E0"/>
    <w:rsid w:val="00231C84"/>
    <w:rsid w:val="002438B6"/>
    <w:rsid w:val="002475A1"/>
    <w:rsid w:val="002475F9"/>
    <w:rsid w:val="00251D91"/>
    <w:rsid w:val="002566C3"/>
    <w:rsid w:val="00256AA5"/>
    <w:rsid w:val="00257EF4"/>
    <w:rsid w:val="00264634"/>
    <w:rsid w:val="0026466A"/>
    <w:rsid w:val="00264E89"/>
    <w:rsid w:val="00266D99"/>
    <w:rsid w:val="002675F5"/>
    <w:rsid w:val="00270DE8"/>
    <w:rsid w:val="0027454C"/>
    <w:rsid w:val="00284554"/>
    <w:rsid w:val="00285AF5"/>
    <w:rsid w:val="0029185F"/>
    <w:rsid w:val="002A1833"/>
    <w:rsid w:val="002A3C72"/>
    <w:rsid w:val="002A3EB3"/>
    <w:rsid w:val="002B3E23"/>
    <w:rsid w:val="002C21D6"/>
    <w:rsid w:val="002C5732"/>
    <w:rsid w:val="002D18DD"/>
    <w:rsid w:val="002D4A4F"/>
    <w:rsid w:val="002E11C9"/>
    <w:rsid w:val="002E30CC"/>
    <w:rsid w:val="002F0DB5"/>
    <w:rsid w:val="002F440E"/>
    <w:rsid w:val="0030024E"/>
    <w:rsid w:val="00301485"/>
    <w:rsid w:val="003038EB"/>
    <w:rsid w:val="0032067C"/>
    <w:rsid w:val="003376A2"/>
    <w:rsid w:val="0034473D"/>
    <w:rsid w:val="003513F6"/>
    <w:rsid w:val="003542ED"/>
    <w:rsid w:val="00354DC8"/>
    <w:rsid w:val="003556C4"/>
    <w:rsid w:val="003616CA"/>
    <w:rsid w:val="00362910"/>
    <w:rsid w:val="00367485"/>
    <w:rsid w:val="00370191"/>
    <w:rsid w:val="00376C7B"/>
    <w:rsid w:val="00377ED9"/>
    <w:rsid w:val="003802DB"/>
    <w:rsid w:val="003829E7"/>
    <w:rsid w:val="00386265"/>
    <w:rsid w:val="0039693C"/>
    <w:rsid w:val="003A12C4"/>
    <w:rsid w:val="003A1C3C"/>
    <w:rsid w:val="003A6B91"/>
    <w:rsid w:val="003B4A74"/>
    <w:rsid w:val="003B4E77"/>
    <w:rsid w:val="003C1C5C"/>
    <w:rsid w:val="003C58DB"/>
    <w:rsid w:val="003C6C0B"/>
    <w:rsid w:val="003D425A"/>
    <w:rsid w:val="003D645C"/>
    <w:rsid w:val="003D7A68"/>
    <w:rsid w:val="003E1773"/>
    <w:rsid w:val="003E6950"/>
    <w:rsid w:val="003E6F5D"/>
    <w:rsid w:val="003E731F"/>
    <w:rsid w:val="003F3D94"/>
    <w:rsid w:val="003F72A9"/>
    <w:rsid w:val="003F7EF9"/>
    <w:rsid w:val="00402EEE"/>
    <w:rsid w:val="0040674E"/>
    <w:rsid w:val="00406AC4"/>
    <w:rsid w:val="00410CAB"/>
    <w:rsid w:val="00411D7F"/>
    <w:rsid w:val="004136F9"/>
    <w:rsid w:val="004138C3"/>
    <w:rsid w:val="004147ED"/>
    <w:rsid w:val="00416656"/>
    <w:rsid w:val="00416D26"/>
    <w:rsid w:val="004208A3"/>
    <w:rsid w:val="004232BB"/>
    <w:rsid w:val="00423542"/>
    <w:rsid w:val="00430531"/>
    <w:rsid w:val="0043259E"/>
    <w:rsid w:val="00434A88"/>
    <w:rsid w:val="00441BF5"/>
    <w:rsid w:val="004431DB"/>
    <w:rsid w:val="00445886"/>
    <w:rsid w:val="00446CC1"/>
    <w:rsid w:val="00457828"/>
    <w:rsid w:val="0046078F"/>
    <w:rsid w:val="00462713"/>
    <w:rsid w:val="00463DE3"/>
    <w:rsid w:val="0047086D"/>
    <w:rsid w:val="00474362"/>
    <w:rsid w:val="004747C0"/>
    <w:rsid w:val="004770AF"/>
    <w:rsid w:val="00477A5C"/>
    <w:rsid w:val="00477B52"/>
    <w:rsid w:val="00477CDE"/>
    <w:rsid w:val="00480136"/>
    <w:rsid w:val="004804B3"/>
    <w:rsid w:val="0048063C"/>
    <w:rsid w:val="0048150E"/>
    <w:rsid w:val="004865FF"/>
    <w:rsid w:val="00487721"/>
    <w:rsid w:val="00492F0E"/>
    <w:rsid w:val="0049770F"/>
    <w:rsid w:val="004A1A85"/>
    <w:rsid w:val="004A269C"/>
    <w:rsid w:val="004A5ECF"/>
    <w:rsid w:val="004A660A"/>
    <w:rsid w:val="004B1D89"/>
    <w:rsid w:val="004B2652"/>
    <w:rsid w:val="004B3085"/>
    <w:rsid w:val="004B4A4D"/>
    <w:rsid w:val="004C17EF"/>
    <w:rsid w:val="004C29D6"/>
    <w:rsid w:val="004C3C19"/>
    <w:rsid w:val="004D099E"/>
    <w:rsid w:val="004D516E"/>
    <w:rsid w:val="004D6EE8"/>
    <w:rsid w:val="004E0396"/>
    <w:rsid w:val="004E0989"/>
    <w:rsid w:val="004E0F1A"/>
    <w:rsid w:val="004E44CE"/>
    <w:rsid w:val="004F094F"/>
    <w:rsid w:val="004F2742"/>
    <w:rsid w:val="004F4F89"/>
    <w:rsid w:val="004F607A"/>
    <w:rsid w:val="004F726A"/>
    <w:rsid w:val="00500DDE"/>
    <w:rsid w:val="00505A02"/>
    <w:rsid w:val="00506E73"/>
    <w:rsid w:val="005079AC"/>
    <w:rsid w:val="005121CE"/>
    <w:rsid w:val="0052567C"/>
    <w:rsid w:val="00525714"/>
    <w:rsid w:val="00530734"/>
    <w:rsid w:val="005353B7"/>
    <w:rsid w:val="005373D7"/>
    <w:rsid w:val="00541A99"/>
    <w:rsid w:val="005420A7"/>
    <w:rsid w:val="00546C8A"/>
    <w:rsid w:val="00565BDE"/>
    <w:rsid w:val="00566C05"/>
    <w:rsid w:val="0056701E"/>
    <w:rsid w:val="00573CFA"/>
    <w:rsid w:val="00580CFC"/>
    <w:rsid w:val="00581587"/>
    <w:rsid w:val="005821A0"/>
    <w:rsid w:val="0058454B"/>
    <w:rsid w:val="00590E94"/>
    <w:rsid w:val="00593A1F"/>
    <w:rsid w:val="005940E8"/>
    <w:rsid w:val="005965C0"/>
    <w:rsid w:val="005A08D6"/>
    <w:rsid w:val="005B2CD1"/>
    <w:rsid w:val="005C443B"/>
    <w:rsid w:val="005D0204"/>
    <w:rsid w:val="005D3080"/>
    <w:rsid w:val="005E0E13"/>
    <w:rsid w:val="005E1823"/>
    <w:rsid w:val="005F1A7E"/>
    <w:rsid w:val="005F4FC5"/>
    <w:rsid w:val="005F5564"/>
    <w:rsid w:val="005F7738"/>
    <w:rsid w:val="00601A91"/>
    <w:rsid w:val="00601CB4"/>
    <w:rsid w:val="0060406E"/>
    <w:rsid w:val="00614782"/>
    <w:rsid w:val="00614932"/>
    <w:rsid w:val="006168B9"/>
    <w:rsid w:val="00617BBB"/>
    <w:rsid w:val="0062139E"/>
    <w:rsid w:val="00635283"/>
    <w:rsid w:val="006356D8"/>
    <w:rsid w:val="00640F5C"/>
    <w:rsid w:val="0064134F"/>
    <w:rsid w:val="00641BC1"/>
    <w:rsid w:val="006463FC"/>
    <w:rsid w:val="006468CC"/>
    <w:rsid w:val="006473DB"/>
    <w:rsid w:val="0065163A"/>
    <w:rsid w:val="00652071"/>
    <w:rsid w:val="00652C64"/>
    <w:rsid w:val="00653769"/>
    <w:rsid w:val="006539D2"/>
    <w:rsid w:val="00655545"/>
    <w:rsid w:val="00655856"/>
    <w:rsid w:val="0065739C"/>
    <w:rsid w:val="0066010F"/>
    <w:rsid w:val="006669C8"/>
    <w:rsid w:val="00666ADC"/>
    <w:rsid w:val="00675189"/>
    <w:rsid w:val="00676E69"/>
    <w:rsid w:val="00687683"/>
    <w:rsid w:val="00690302"/>
    <w:rsid w:val="00690E5A"/>
    <w:rsid w:val="006947B9"/>
    <w:rsid w:val="006A104B"/>
    <w:rsid w:val="006A49A8"/>
    <w:rsid w:val="006A78E3"/>
    <w:rsid w:val="006B0C88"/>
    <w:rsid w:val="006B3DF3"/>
    <w:rsid w:val="006B657D"/>
    <w:rsid w:val="006B6E0F"/>
    <w:rsid w:val="006C00F6"/>
    <w:rsid w:val="006C0BEE"/>
    <w:rsid w:val="006C1122"/>
    <w:rsid w:val="006C150B"/>
    <w:rsid w:val="006C461F"/>
    <w:rsid w:val="006C4D67"/>
    <w:rsid w:val="006D48EF"/>
    <w:rsid w:val="006D4DF2"/>
    <w:rsid w:val="006E4588"/>
    <w:rsid w:val="006F7735"/>
    <w:rsid w:val="0070002D"/>
    <w:rsid w:val="007034DD"/>
    <w:rsid w:val="00722F17"/>
    <w:rsid w:val="00727E10"/>
    <w:rsid w:val="00730759"/>
    <w:rsid w:val="00731F0C"/>
    <w:rsid w:val="00735CD9"/>
    <w:rsid w:val="0074254B"/>
    <w:rsid w:val="007438E7"/>
    <w:rsid w:val="007462EA"/>
    <w:rsid w:val="00750278"/>
    <w:rsid w:val="00755C50"/>
    <w:rsid w:val="00760398"/>
    <w:rsid w:val="007650C6"/>
    <w:rsid w:val="007730EA"/>
    <w:rsid w:val="007751AD"/>
    <w:rsid w:val="00780F84"/>
    <w:rsid w:val="00783129"/>
    <w:rsid w:val="00783C83"/>
    <w:rsid w:val="00785712"/>
    <w:rsid w:val="007859AD"/>
    <w:rsid w:val="00793869"/>
    <w:rsid w:val="007961DC"/>
    <w:rsid w:val="007A0504"/>
    <w:rsid w:val="007A42ED"/>
    <w:rsid w:val="007A4A62"/>
    <w:rsid w:val="007A6335"/>
    <w:rsid w:val="007B0452"/>
    <w:rsid w:val="007B4C5B"/>
    <w:rsid w:val="007B54E6"/>
    <w:rsid w:val="007B5719"/>
    <w:rsid w:val="007C0B39"/>
    <w:rsid w:val="007C1FE0"/>
    <w:rsid w:val="007C2E2E"/>
    <w:rsid w:val="007C3316"/>
    <w:rsid w:val="007C338B"/>
    <w:rsid w:val="007C6C1A"/>
    <w:rsid w:val="007D22A6"/>
    <w:rsid w:val="007D5B30"/>
    <w:rsid w:val="007D7726"/>
    <w:rsid w:val="007E1346"/>
    <w:rsid w:val="007F2C01"/>
    <w:rsid w:val="007F7058"/>
    <w:rsid w:val="008001A4"/>
    <w:rsid w:val="00805CF9"/>
    <w:rsid w:val="00807D59"/>
    <w:rsid w:val="00816048"/>
    <w:rsid w:val="00825BC5"/>
    <w:rsid w:val="0082672E"/>
    <w:rsid w:val="008300F1"/>
    <w:rsid w:val="008342BF"/>
    <w:rsid w:val="008366E8"/>
    <w:rsid w:val="00842A3E"/>
    <w:rsid w:val="00844A5E"/>
    <w:rsid w:val="00845B83"/>
    <w:rsid w:val="00847C05"/>
    <w:rsid w:val="00860D82"/>
    <w:rsid w:val="00870C98"/>
    <w:rsid w:val="00875755"/>
    <w:rsid w:val="0087607C"/>
    <w:rsid w:val="00876A4D"/>
    <w:rsid w:val="00882AEF"/>
    <w:rsid w:val="008840E6"/>
    <w:rsid w:val="008842C9"/>
    <w:rsid w:val="008858C4"/>
    <w:rsid w:val="00887681"/>
    <w:rsid w:val="008902C1"/>
    <w:rsid w:val="00897ED1"/>
    <w:rsid w:val="008A0086"/>
    <w:rsid w:val="008A4374"/>
    <w:rsid w:val="008B0B05"/>
    <w:rsid w:val="008B33F4"/>
    <w:rsid w:val="008C268A"/>
    <w:rsid w:val="008C2694"/>
    <w:rsid w:val="008C278D"/>
    <w:rsid w:val="008C6A23"/>
    <w:rsid w:val="008C6F75"/>
    <w:rsid w:val="008D7618"/>
    <w:rsid w:val="008E465E"/>
    <w:rsid w:val="008F7487"/>
    <w:rsid w:val="00917E28"/>
    <w:rsid w:val="00921CA0"/>
    <w:rsid w:val="00924312"/>
    <w:rsid w:val="00927568"/>
    <w:rsid w:val="009324D9"/>
    <w:rsid w:val="009369D2"/>
    <w:rsid w:val="009418EC"/>
    <w:rsid w:val="00941B04"/>
    <w:rsid w:val="009439E4"/>
    <w:rsid w:val="00953698"/>
    <w:rsid w:val="00953900"/>
    <w:rsid w:val="00956320"/>
    <w:rsid w:val="00965542"/>
    <w:rsid w:val="009708BF"/>
    <w:rsid w:val="00971747"/>
    <w:rsid w:val="00973916"/>
    <w:rsid w:val="00986AC1"/>
    <w:rsid w:val="0099691B"/>
    <w:rsid w:val="00997C1C"/>
    <w:rsid w:val="009A1815"/>
    <w:rsid w:val="009A60D5"/>
    <w:rsid w:val="009B20A1"/>
    <w:rsid w:val="009B2D20"/>
    <w:rsid w:val="009B3DD8"/>
    <w:rsid w:val="009B65AC"/>
    <w:rsid w:val="009C0185"/>
    <w:rsid w:val="009C2631"/>
    <w:rsid w:val="009C2675"/>
    <w:rsid w:val="009C3108"/>
    <w:rsid w:val="009D0350"/>
    <w:rsid w:val="009D2F72"/>
    <w:rsid w:val="009D5121"/>
    <w:rsid w:val="009E064B"/>
    <w:rsid w:val="009E0EFE"/>
    <w:rsid w:val="009E72EB"/>
    <w:rsid w:val="009F2E49"/>
    <w:rsid w:val="009F4C3B"/>
    <w:rsid w:val="009F6D64"/>
    <w:rsid w:val="009F7D17"/>
    <w:rsid w:val="00A03CF0"/>
    <w:rsid w:val="00A07079"/>
    <w:rsid w:val="00A102E6"/>
    <w:rsid w:val="00A109AD"/>
    <w:rsid w:val="00A227DB"/>
    <w:rsid w:val="00A2315A"/>
    <w:rsid w:val="00A246F8"/>
    <w:rsid w:val="00A27BBE"/>
    <w:rsid w:val="00A31F08"/>
    <w:rsid w:val="00A37303"/>
    <w:rsid w:val="00A51B59"/>
    <w:rsid w:val="00A51F10"/>
    <w:rsid w:val="00A52667"/>
    <w:rsid w:val="00A56919"/>
    <w:rsid w:val="00A60497"/>
    <w:rsid w:val="00A621FA"/>
    <w:rsid w:val="00A64F81"/>
    <w:rsid w:val="00A663E6"/>
    <w:rsid w:val="00A72DD0"/>
    <w:rsid w:val="00A748BB"/>
    <w:rsid w:val="00A84A5B"/>
    <w:rsid w:val="00A85A05"/>
    <w:rsid w:val="00AA27EB"/>
    <w:rsid w:val="00AA68A0"/>
    <w:rsid w:val="00AB0F5D"/>
    <w:rsid w:val="00AB143B"/>
    <w:rsid w:val="00AB6914"/>
    <w:rsid w:val="00AC20C6"/>
    <w:rsid w:val="00AC5942"/>
    <w:rsid w:val="00AC78C2"/>
    <w:rsid w:val="00AD2F45"/>
    <w:rsid w:val="00AD5C68"/>
    <w:rsid w:val="00AE41DC"/>
    <w:rsid w:val="00AE6C16"/>
    <w:rsid w:val="00AF0C39"/>
    <w:rsid w:val="00AF20B1"/>
    <w:rsid w:val="00AF3F16"/>
    <w:rsid w:val="00AF66ED"/>
    <w:rsid w:val="00AF7262"/>
    <w:rsid w:val="00B022B6"/>
    <w:rsid w:val="00B156B6"/>
    <w:rsid w:val="00B327A9"/>
    <w:rsid w:val="00B35BE6"/>
    <w:rsid w:val="00B4271C"/>
    <w:rsid w:val="00B43AD2"/>
    <w:rsid w:val="00B448F6"/>
    <w:rsid w:val="00B54313"/>
    <w:rsid w:val="00B61FF6"/>
    <w:rsid w:val="00B74232"/>
    <w:rsid w:val="00B74861"/>
    <w:rsid w:val="00B9096C"/>
    <w:rsid w:val="00B925E4"/>
    <w:rsid w:val="00B964EB"/>
    <w:rsid w:val="00BA2611"/>
    <w:rsid w:val="00BA28E6"/>
    <w:rsid w:val="00BA5104"/>
    <w:rsid w:val="00BA68C0"/>
    <w:rsid w:val="00BA6B1E"/>
    <w:rsid w:val="00BA6D9F"/>
    <w:rsid w:val="00BB151E"/>
    <w:rsid w:val="00BB23E4"/>
    <w:rsid w:val="00BB41EB"/>
    <w:rsid w:val="00BB57ED"/>
    <w:rsid w:val="00BC3FF4"/>
    <w:rsid w:val="00BD04E5"/>
    <w:rsid w:val="00BD34F6"/>
    <w:rsid w:val="00BE531C"/>
    <w:rsid w:val="00BE5D5D"/>
    <w:rsid w:val="00BF150C"/>
    <w:rsid w:val="00BF295E"/>
    <w:rsid w:val="00BF7F69"/>
    <w:rsid w:val="00C03C8F"/>
    <w:rsid w:val="00C03F4D"/>
    <w:rsid w:val="00C04A54"/>
    <w:rsid w:val="00C12FE3"/>
    <w:rsid w:val="00C45D18"/>
    <w:rsid w:val="00C47621"/>
    <w:rsid w:val="00C51ED0"/>
    <w:rsid w:val="00C5580A"/>
    <w:rsid w:val="00C57376"/>
    <w:rsid w:val="00C629E5"/>
    <w:rsid w:val="00C64DEA"/>
    <w:rsid w:val="00C65390"/>
    <w:rsid w:val="00C676CD"/>
    <w:rsid w:val="00C67C24"/>
    <w:rsid w:val="00C7363E"/>
    <w:rsid w:val="00C7544D"/>
    <w:rsid w:val="00C76A02"/>
    <w:rsid w:val="00C7735B"/>
    <w:rsid w:val="00C8143F"/>
    <w:rsid w:val="00C84AD0"/>
    <w:rsid w:val="00C90BB7"/>
    <w:rsid w:val="00CB2B39"/>
    <w:rsid w:val="00CF0F09"/>
    <w:rsid w:val="00CF1670"/>
    <w:rsid w:val="00CF4358"/>
    <w:rsid w:val="00CF4B63"/>
    <w:rsid w:val="00D02E9E"/>
    <w:rsid w:val="00D03B7D"/>
    <w:rsid w:val="00D04EAD"/>
    <w:rsid w:val="00D066DF"/>
    <w:rsid w:val="00D078F4"/>
    <w:rsid w:val="00D10E70"/>
    <w:rsid w:val="00D162C9"/>
    <w:rsid w:val="00D2331D"/>
    <w:rsid w:val="00D238A5"/>
    <w:rsid w:val="00D30E46"/>
    <w:rsid w:val="00D33948"/>
    <w:rsid w:val="00D34382"/>
    <w:rsid w:val="00D35C85"/>
    <w:rsid w:val="00D4114C"/>
    <w:rsid w:val="00D41586"/>
    <w:rsid w:val="00D41B69"/>
    <w:rsid w:val="00D432ED"/>
    <w:rsid w:val="00D53382"/>
    <w:rsid w:val="00D5714F"/>
    <w:rsid w:val="00D5758D"/>
    <w:rsid w:val="00D64096"/>
    <w:rsid w:val="00D6565D"/>
    <w:rsid w:val="00D657A9"/>
    <w:rsid w:val="00D65A59"/>
    <w:rsid w:val="00D66CCD"/>
    <w:rsid w:val="00D74FE3"/>
    <w:rsid w:val="00D80CC1"/>
    <w:rsid w:val="00D92385"/>
    <w:rsid w:val="00D97D1C"/>
    <w:rsid w:val="00DA0595"/>
    <w:rsid w:val="00DA11AD"/>
    <w:rsid w:val="00DA2F83"/>
    <w:rsid w:val="00DA4B33"/>
    <w:rsid w:val="00DB0070"/>
    <w:rsid w:val="00DB3C58"/>
    <w:rsid w:val="00DB3DB9"/>
    <w:rsid w:val="00DB429A"/>
    <w:rsid w:val="00DB6277"/>
    <w:rsid w:val="00DD138A"/>
    <w:rsid w:val="00DD1D15"/>
    <w:rsid w:val="00DD1D8D"/>
    <w:rsid w:val="00DD3375"/>
    <w:rsid w:val="00DE1BA9"/>
    <w:rsid w:val="00DF003E"/>
    <w:rsid w:val="00DF11C9"/>
    <w:rsid w:val="00E0292E"/>
    <w:rsid w:val="00E05D80"/>
    <w:rsid w:val="00E05FD8"/>
    <w:rsid w:val="00E1302E"/>
    <w:rsid w:val="00E1319C"/>
    <w:rsid w:val="00E17029"/>
    <w:rsid w:val="00E211DB"/>
    <w:rsid w:val="00E24DC3"/>
    <w:rsid w:val="00E31798"/>
    <w:rsid w:val="00E329EB"/>
    <w:rsid w:val="00E33150"/>
    <w:rsid w:val="00E37F01"/>
    <w:rsid w:val="00E42251"/>
    <w:rsid w:val="00E430DC"/>
    <w:rsid w:val="00E43C43"/>
    <w:rsid w:val="00E4565E"/>
    <w:rsid w:val="00E5132E"/>
    <w:rsid w:val="00E51E2C"/>
    <w:rsid w:val="00E55E6B"/>
    <w:rsid w:val="00E574D9"/>
    <w:rsid w:val="00E6122C"/>
    <w:rsid w:val="00E72B24"/>
    <w:rsid w:val="00E76B54"/>
    <w:rsid w:val="00E76C8F"/>
    <w:rsid w:val="00E775FE"/>
    <w:rsid w:val="00E80680"/>
    <w:rsid w:val="00E80A48"/>
    <w:rsid w:val="00E86458"/>
    <w:rsid w:val="00E86BB6"/>
    <w:rsid w:val="00E8708F"/>
    <w:rsid w:val="00E90F6B"/>
    <w:rsid w:val="00E91C61"/>
    <w:rsid w:val="00E932E2"/>
    <w:rsid w:val="00E94715"/>
    <w:rsid w:val="00EA068B"/>
    <w:rsid w:val="00EA2305"/>
    <w:rsid w:val="00EA4F09"/>
    <w:rsid w:val="00EB017E"/>
    <w:rsid w:val="00EB16A3"/>
    <w:rsid w:val="00EB49B2"/>
    <w:rsid w:val="00EB7365"/>
    <w:rsid w:val="00EC7E65"/>
    <w:rsid w:val="00ED1D5A"/>
    <w:rsid w:val="00ED216B"/>
    <w:rsid w:val="00ED45E0"/>
    <w:rsid w:val="00EE356A"/>
    <w:rsid w:val="00EE69DE"/>
    <w:rsid w:val="00EF5EDE"/>
    <w:rsid w:val="00F035EC"/>
    <w:rsid w:val="00F076F4"/>
    <w:rsid w:val="00F139B2"/>
    <w:rsid w:val="00F13D2E"/>
    <w:rsid w:val="00F14F84"/>
    <w:rsid w:val="00F21A93"/>
    <w:rsid w:val="00F23AF0"/>
    <w:rsid w:val="00F23E78"/>
    <w:rsid w:val="00F27AFD"/>
    <w:rsid w:val="00F32F47"/>
    <w:rsid w:val="00F352B7"/>
    <w:rsid w:val="00F36CD4"/>
    <w:rsid w:val="00F44BD9"/>
    <w:rsid w:val="00F4776E"/>
    <w:rsid w:val="00F63973"/>
    <w:rsid w:val="00F64543"/>
    <w:rsid w:val="00F7102E"/>
    <w:rsid w:val="00F71858"/>
    <w:rsid w:val="00F762CD"/>
    <w:rsid w:val="00F7680D"/>
    <w:rsid w:val="00F77DA2"/>
    <w:rsid w:val="00F77DAF"/>
    <w:rsid w:val="00F806CB"/>
    <w:rsid w:val="00F814DE"/>
    <w:rsid w:val="00F827A8"/>
    <w:rsid w:val="00F8595B"/>
    <w:rsid w:val="00F95615"/>
    <w:rsid w:val="00F95D8A"/>
    <w:rsid w:val="00FA1364"/>
    <w:rsid w:val="00FA21FC"/>
    <w:rsid w:val="00FA49FA"/>
    <w:rsid w:val="00FA6CF5"/>
    <w:rsid w:val="00FA7580"/>
    <w:rsid w:val="00FB094E"/>
    <w:rsid w:val="00FB487C"/>
    <w:rsid w:val="00FB5B62"/>
    <w:rsid w:val="00FC2D28"/>
    <w:rsid w:val="00FC36FD"/>
    <w:rsid w:val="00FC3D07"/>
    <w:rsid w:val="00FE7417"/>
    <w:rsid w:val="00FF0099"/>
    <w:rsid w:val="00FF164F"/>
    <w:rsid w:val="00FF3E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endnote reference" w:uiPriority="99"/>
    <w:lsdException w:name="endnote text" w:uiPriority="99"/>
    <w:lsdException w:name="Title" w:qFormat="1"/>
    <w:lsdException w:name="Subtitle" w:qFormat="1"/>
    <w:lsdException w:name="Body Text 2" w:uiPriority="99"/>
    <w:lsdException w:name="Body Text Indent 2" w:uiPriority="99"/>
    <w:lsdException w:name="Body Text Indent 3" w:uiPriority="99"/>
    <w:lsdException w:name="Hyperlink" w:uiPriority="99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A1C3C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3A1C3C"/>
    <w:pPr>
      <w:keepNext/>
      <w:tabs>
        <w:tab w:val="num" w:pos="0"/>
      </w:tabs>
      <w:spacing w:before="240" w:after="60"/>
      <w:ind w:left="432" w:hanging="432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2">
    <w:name w:val="heading 2"/>
    <w:basedOn w:val="a"/>
    <w:next w:val="a"/>
    <w:link w:val="20"/>
    <w:qFormat/>
    <w:rsid w:val="003A1C3C"/>
    <w:pPr>
      <w:keepNext/>
      <w:tabs>
        <w:tab w:val="num" w:pos="0"/>
      </w:tabs>
      <w:spacing w:line="240" w:lineRule="exact"/>
      <w:ind w:left="558" w:right="-57" w:hanging="120"/>
      <w:jc w:val="center"/>
      <w:outlineLvl w:val="1"/>
    </w:pPr>
    <w:rPr>
      <w:b/>
      <w:szCs w:val="27"/>
    </w:rPr>
  </w:style>
  <w:style w:type="paragraph" w:styleId="3">
    <w:name w:val="heading 3"/>
    <w:basedOn w:val="a"/>
    <w:next w:val="a"/>
    <w:link w:val="30"/>
    <w:qFormat/>
    <w:rsid w:val="003A1C3C"/>
    <w:pPr>
      <w:keepNext/>
      <w:tabs>
        <w:tab w:val="num" w:pos="0"/>
      </w:tabs>
      <w:ind w:firstLine="558"/>
      <w:outlineLvl w:val="2"/>
    </w:pPr>
    <w:rPr>
      <w:sz w:val="28"/>
    </w:rPr>
  </w:style>
  <w:style w:type="paragraph" w:styleId="4">
    <w:name w:val="heading 4"/>
    <w:basedOn w:val="a"/>
    <w:next w:val="a"/>
    <w:link w:val="40"/>
    <w:qFormat/>
    <w:rsid w:val="004232BB"/>
    <w:pPr>
      <w:keepNext/>
      <w:suppressAutoHyphens w:val="0"/>
      <w:jc w:val="both"/>
      <w:outlineLvl w:val="3"/>
    </w:pPr>
    <w:rPr>
      <w:b/>
      <w:bCs/>
      <w:sz w:val="28"/>
      <w:lang w:eastAsia="ru-RU"/>
    </w:rPr>
  </w:style>
  <w:style w:type="paragraph" w:styleId="5">
    <w:name w:val="heading 5"/>
    <w:basedOn w:val="a"/>
    <w:next w:val="a"/>
    <w:link w:val="50"/>
    <w:qFormat/>
    <w:rsid w:val="004232BB"/>
    <w:pPr>
      <w:keepNext/>
      <w:suppressAutoHyphens w:val="0"/>
      <w:jc w:val="center"/>
      <w:outlineLvl w:val="4"/>
    </w:pPr>
    <w:rPr>
      <w:b/>
      <w:caps/>
      <w:sz w:val="4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3A1C3C"/>
  </w:style>
  <w:style w:type="character" w:customStyle="1" w:styleId="WW-Absatz-Standardschriftart">
    <w:name w:val="WW-Absatz-Standardschriftart"/>
    <w:rsid w:val="003A1C3C"/>
  </w:style>
  <w:style w:type="character" w:customStyle="1" w:styleId="WW-Absatz-Standardschriftart1">
    <w:name w:val="WW-Absatz-Standardschriftart1"/>
    <w:rsid w:val="003A1C3C"/>
  </w:style>
  <w:style w:type="character" w:customStyle="1" w:styleId="WW-Absatz-Standardschriftart11">
    <w:name w:val="WW-Absatz-Standardschriftart11"/>
    <w:rsid w:val="003A1C3C"/>
  </w:style>
  <w:style w:type="character" w:customStyle="1" w:styleId="WW-Absatz-Standardschriftart111">
    <w:name w:val="WW-Absatz-Standardschriftart111"/>
    <w:rsid w:val="003A1C3C"/>
  </w:style>
  <w:style w:type="character" w:customStyle="1" w:styleId="WW-Absatz-Standardschriftart1111">
    <w:name w:val="WW-Absatz-Standardschriftart1111"/>
    <w:rsid w:val="003A1C3C"/>
  </w:style>
  <w:style w:type="character" w:customStyle="1" w:styleId="WW-Absatz-Standardschriftart11111">
    <w:name w:val="WW-Absatz-Standardschriftart11111"/>
    <w:rsid w:val="003A1C3C"/>
  </w:style>
  <w:style w:type="character" w:customStyle="1" w:styleId="11">
    <w:name w:val="Основной шрифт абзаца1"/>
    <w:rsid w:val="003A1C3C"/>
  </w:style>
  <w:style w:type="character" w:styleId="a3">
    <w:name w:val="page number"/>
    <w:basedOn w:val="11"/>
    <w:rsid w:val="003A1C3C"/>
  </w:style>
  <w:style w:type="character" w:customStyle="1" w:styleId="a4">
    <w:name w:val="Символ нумерации"/>
    <w:rsid w:val="003A1C3C"/>
  </w:style>
  <w:style w:type="paragraph" w:customStyle="1" w:styleId="a5">
    <w:name w:val="Заголовок"/>
    <w:basedOn w:val="a"/>
    <w:next w:val="a6"/>
    <w:rsid w:val="003A1C3C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6">
    <w:name w:val="Body Text"/>
    <w:basedOn w:val="a"/>
    <w:link w:val="a7"/>
    <w:rsid w:val="003A1C3C"/>
    <w:pPr>
      <w:spacing w:after="120"/>
    </w:pPr>
  </w:style>
  <w:style w:type="paragraph" w:styleId="a8">
    <w:name w:val="List"/>
    <w:basedOn w:val="a6"/>
    <w:rsid w:val="003A1C3C"/>
    <w:rPr>
      <w:rFonts w:cs="Mangal"/>
    </w:rPr>
  </w:style>
  <w:style w:type="paragraph" w:customStyle="1" w:styleId="12">
    <w:name w:val="Название1"/>
    <w:basedOn w:val="a"/>
    <w:rsid w:val="003A1C3C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rsid w:val="003A1C3C"/>
    <w:pPr>
      <w:suppressLineNumbers/>
    </w:pPr>
    <w:rPr>
      <w:rFonts w:cs="Mangal"/>
    </w:rPr>
  </w:style>
  <w:style w:type="paragraph" w:styleId="a9">
    <w:name w:val="footer"/>
    <w:basedOn w:val="a"/>
    <w:link w:val="aa"/>
    <w:rsid w:val="003A1C3C"/>
    <w:pPr>
      <w:tabs>
        <w:tab w:val="center" w:pos="4677"/>
        <w:tab w:val="right" w:pos="9355"/>
      </w:tabs>
    </w:pPr>
  </w:style>
  <w:style w:type="paragraph" w:styleId="ab">
    <w:name w:val="header"/>
    <w:basedOn w:val="a"/>
    <w:link w:val="ac"/>
    <w:uiPriority w:val="99"/>
    <w:rsid w:val="003A1C3C"/>
    <w:pPr>
      <w:tabs>
        <w:tab w:val="center" w:pos="4677"/>
        <w:tab w:val="right" w:pos="9355"/>
      </w:tabs>
    </w:pPr>
  </w:style>
  <w:style w:type="paragraph" w:customStyle="1" w:styleId="ConsPlusTitle">
    <w:name w:val="ConsPlusTitle"/>
    <w:uiPriority w:val="99"/>
    <w:rsid w:val="00002B4A"/>
    <w:pPr>
      <w:autoSpaceDE w:val="0"/>
      <w:autoSpaceDN w:val="0"/>
      <w:adjustRightInd w:val="0"/>
    </w:pPr>
    <w:rPr>
      <w:rFonts w:ascii="Arial" w:eastAsia="Calibri" w:hAnsi="Arial" w:cs="Arial"/>
      <w:b/>
      <w:bCs/>
      <w:lang w:eastAsia="en-US"/>
    </w:rPr>
  </w:style>
  <w:style w:type="paragraph" w:customStyle="1" w:styleId="ConsPlusNormal">
    <w:name w:val="ConsPlusNormal"/>
    <w:link w:val="ConsPlusNormal0"/>
    <w:rsid w:val="00002B4A"/>
    <w:pPr>
      <w:autoSpaceDE w:val="0"/>
      <w:autoSpaceDN w:val="0"/>
      <w:adjustRightInd w:val="0"/>
      <w:ind w:firstLine="720"/>
    </w:pPr>
    <w:rPr>
      <w:rFonts w:ascii="Arial" w:eastAsia="Calibri" w:hAnsi="Arial" w:cs="Arial"/>
      <w:lang w:eastAsia="en-US"/>
    </w:rPr>
  </w:style>
  <w:style w:type="paragraph" w:customStyle="1" w:styleId="ad">
    <w:name w:val="Стиль"/>
    <w:rsid w:val="00FA21FC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ae">
    <w:name w:val="Balloon Text"/>
    <w:basedOn w:val="a"/>
    <w:link w:val="af"/>
    <w:rsid w:val="005F1A7E"/>
    <w:rPr>
      <w:rFonts w:ascii="Tahoma" w:hAnsi="Tahoma" w:cs="Tahoma"/>
      <w:sz w:val="16"/>
      <w:szCs w:val="16"/>
    </w:rPr>
  </w:style>
  <w:style w:type="table" w:styleId="af0">
    <w:name w:val="Table Grid"/>
    <w:basedOn w:val="a1"/>
    <w:rsid w:val="009C263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1">
    <w:name w:val="Без интервала Знак"/>
    <w:link w:val="af2"/>
    <w:uiPriority w:val="1"/>
    <w:locked/>
    <w:rsid w:val="005E1823"/>
    <w:rPr>
      <w:sz w:val="22"/>
      <w:szCs w:val="22"/>
      <w:lang w:eastAsia="en-US"/>
    </w:rPr>
  </w:style>
  <w:style w:type="paragraph" w:styleId="af2">
    <w:name w:val="No Spacing"/>
    <w:link w:val="af1"/>
    <w:uiPriority w:val="1"/>
    <w:qFormat/>
    <w:rsid w:val="005E1823"/>
    <w:rPr>
      <w:sz w:val="22"/>
      <w:szCs w:val="22"/>
      <w:lang w:eastAsia="en-US"/>
    </w:rPr>
  </w:style>
  <w:style w:type="character" w:customStyle="1" w:styleId="ConsPlusNormal0">
    <w:name w:val="ConsPlusNormal Знак"/>
    <w:link w:val="ConsPlusNormal"/>
    <w:uiPriority w:val="99"/>
    <w:rsid w:val="001B3C12"/>
    <w:rPr>
      <w:rFonts w:ascii="Arial" w:eastAsia="Calibri" w:hAnsi="Arial" w:cs="Arial"/>
      <w:lang w:eastAsia="en-US"/>
    </w:rPr>
  </w:style>
  <w:style w:type="character" w:customStyle="1" w:styleId="31">
    <w:name w:val="Основной текст (3)_"/>
    <w:basedOn w:val="a0"/>
    <w:link w:val="310"/>
    <w:uiPriority w:val="99"/>
    <w:locked/>
    <w:rsid w:val="001B3C12"/>
    <w:rPr>
      <w:b/>
      <w:bCs/>
      <w:sz w:val="26"/>
      <w:szCs w:val="26"/>
      <w:shd w:val="clear" w:color="auto" w:fill="FFFFFF"/>
    </w:rPr>
  </w:style>
  <w:style w:type="character" w:customStyle="1" w:styleId="32">
    <w:name w:val="Основной текст (3)"/>
    <w:basedOn w:val="31"/>
    <w:uiPriority w:val="99"/>
    <w:rsid w:val="001B3C12"/>
    <w:rPr>
      <w:b/>
      <w:bCs/>
      <w:sz w:val="26"/>
      <w:szCs w:val="26"/>
      <w:shd w:val="clear" w:color="auto" w:fill="FFFFFF"/>
    </w:rPr>
  </w:style>
  <w:style w:type="paragraph" w:customStyle="1" w:styleId="310">
    <w:name w:val="Основной текст (3)1"/>
    <w:basedOn w:val="a"/>
    <w:link w:val="31"/>
    <w:uiPriority w:val="99"/>
    <w:rsid w:val="001B3C12"/>
    <w:pPr>
      <w:shd w:val="clear" w:color="auto" w:fill="FFFFFF"/>
      <w:suppressAutoHyphens w:val="0"/>
      <w:spacing w:before="360" w:after="360" w:line="322" w:lineRule="exact"/>
      <w:jc w:val="center"/>
    </w:pPr>
    <w:rPr>
      <w:b/>
      <w:bCs/>
      <w:sz w:val="26"/>
      <w:szCs w:val="26"/>
      <w:lang w:eastAsia="ru-RU"/>
    </w:rPr>
  </w:style>
  <w:style w:type="character" w:customStyle="1" w:styleId="21">
    <w:name w:val="Основной текст (2)_"/>
    <w:basedOn w:val="a0"/>
    <w:link w:val="22"/>
    <w:uiPriority w:val="99"/>
    <w:locked/>
    <w:rsid w:val="009F4C3B"/>
    <w:rPr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9F4C3B"/>
    <w:pPr>
      <w:shd w:val="clear" w:color="auto" w:fill="FFFFFF"/>
      <w:suppressAutoHyphens w:val="0"/>
      <w:spacing w:after="360" w:line="230" w:lineRule="exact"/>
      <w:jc w:val="center"/>
    </w:pPr>
    <w:rPr>
      <w:sz w:val="20"/>
      <w:szCs w:val="20"/>
      <w:lang w:eastAsia="ru-RU"/>
    </w:rPr>
  </w:style>
  <w:style w:type="paragraph" w:customStyle="1" w:styleId="ConsPlusCell">
    <w:name w:val="ConsPlusCell"/>
    <w:uiPriority w:val="99"/>
    <w:rsid w:val="0065163A"/>
    <w:pPr>
      <w:autoSpaceDE w:val="0"/>
      <w:autoSpaceDN w:val="0"/>
      <w:adjustRightInd w:val="0"/>
    </w:pPr>
    <w:rPr>
      <w:rFonts w:eastAsia="Calibri"/>
      <w:sz w:val="28"/>
      <w:szCs w:val="28"/>
      <w:lang w:eastAsia="en-US"/>
    </w:rPr>
  </w:style>
  <w:style w:type="paragraph" w:styleId="af3">
    <w:name w:val="List Paragraph"/>
    <w:basedOn w:val="a"/>
    <w:link w:val="af4"/>
    <w:uiPriority w:val="99"/>
    <w:qFormat/>
    <w:rsid w:val="0065163A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f4">
    <w:name w:val="Абзац списка Знак"/>
    <w:link w:val="af3"/>
    <w:uiPriority w:val="99"/>
    <w:locked/>
    <w:rsid w:val="0065163A"/>
    <w:rPr>
      <w:rFonts w:ascii="Calibri" w:eastAsia="Calibri" w:hAnsi="Calibri"/>
      <w:sz w:val="22"/>
      <w:szCs w:val="22"/>
      <w:lang w:eastAsia="en-US"/>
    </w:rPr>
  </w:style>
  <w:style w:type="character" w:customStyle="1" w:styleId="23">
    <w:name w:val="Подпись к таблице (2)_"/>
    <w:basedOn w:val="a0"/>
    <w:link w:val="24"/>
    <w:uiPriority w:val="99"/>
    <w:locked/>
    <w:rsid w:val="00E43C43"/>
    <w:rPr>
      <w:b/>
      <w:bCs/>
      <w:sz w:val="26"/>
      <w:szCs w:val="26"/>
      <w:shd w:val="clear" w:color="auto" w:fill="FFFFFF"/>
    </w:rPr>
  </w:style>
  <w:style w:type="paragraph" w:customStyle="1" w:styleId="24">
    <w:name w:val="Подпись к таблице (2)"/>
    <w:basedOn w:val="a"/>
    <w:link w:val="23"/>
    <w:uiPriority w:val="99"/>
    <w:rsid w:val="00E43C43"/>
    <w:pPr>
      <w:shd w:val="clear" w:color="auto" w:fill="FFFFFF"/>
      <w:suppressAutoHyphens w:val="0"/>
      <w:spacing w:line="240" w:lineRule="atLeast"/>
    </w:pPr>
    <w:rPr>
      <w:b/>
      <w:bCs/>
      <w:sz w:val="26"/>
      <w:szCs w:val="26"/>
      <w:lang w:eastAsia="ru-RU"/>
    </w:rPr>
  </w:style>
  <w:style w:type="character" w:customStyle="1" w:styleId="6">
    <w:name w:val="Основной текст (6)_"/>
    <w:basedOn w:val="a0"/>
    <w:link w:val="60"/>
    <w:uiPriority w:val="99"/>
    <w:locked/>
    <w:rsid w:val="00B54313"/>
    <w:rPr>
      <w:noProof/>
      <w:sz w:val="8"/>
      <w:szCs w:val="8"/>
      <w:shd w:val="clear" w:color="auto" w:fill="FFFFFF"/>
    </w:rPr>
  </w:style>
  <w:style w:type="paragraph" w:customStyle="1" w:styleId="60">
    <w:name w:val="Основной текст (6)"/>
    <w:basedOn w:val="a"/>
    <w:link w:val="6"/>
    <w:uiPriority w:val="99"/>
    <w:rsid w:val="00B54313"/>
    <w:pPr>
      <w:shd w:val="clear" w:color="auto" w:fill="FFFFFF"/>
      <w:suppressAutoHyphens w:val="0"/>
      <w:spacing w:line="240" w:lineRule="atLeast"/>
    </w:pPr>
    <w:rPr>
      <w:noProof/>
      <w:sz w:val="8"/>
      <w:szCs w:val="8"/>
      <w:lang w:eastAsia="ru-RU"/>
    </w:rPr>
  </w:style>
  <w:style w:type="character" w:styleId="af5">
    <w:name w:val="Hyperlink"/>
    <w:basedOn w:val="a0"/>
    <w:uiPriority w:val="99"/>
    <w:unhideWhenUsed/>
    <w:rsid w:val="00D33948"/>
    <w:rPr>
      <w:strike w:val="0"/>
      <w:dstrike w:val="0"/>
      <w:color w:val="0066CC"/>
      <w:u w:val="none"/>
      <w:effect w:val="none"/>
    </w:rPr>
  </w:style>
  <w:style w:type="character" w:customStyle="1" w:styleId="25">
    <w:name w:val="Заголовок №2_"/>
    <w:basedOn w:val="a0"/>
    <w:link w:val="26"/>
    <w:uiPriority w:val="99"/>
    <w:locked/>
    <w:rsid w:val="004F4F89"/>
    <w:rPr>
      <w:b/>
      <w:bCs/>
      <w:sz w:val="26"/>
      <w:szCs w:val="26"/>
      <w:shd w:val="clear" w:color="auto" w:fill="FFFFFF"/>
    </w:rPr>
  </w:style>
  <w:style w:type="paragraph" w:customStyle="1" w:styleId="26">
    <w:name w:val="Заголовок №2"/>
    <w:basedOn w:val="a"/>
    <w:link w:val="25"/>
    <w:uiPriority w:val="99"/>
    <w:rsid w:val="004F4F89"/>
    <w:pPr>
      <w:shd w:val="clear" w:color="auto" w:fill="FFFFFF"/>
      <w:suppressAutoHyphens w:val="0"/>
      <w:spacing w:before="240" w:after="120" w:line="240" w:lineRule="atLeast"/>
      <w:outlineLvl w:val="1"/>
    </w:pPr>
    <w:rPr>
      <w:b/>
      <w:bCs/>
      <w:sz w:val="26"/>
      <w:szCs w:val="26"/>
      <w:lang w:eastAsia="ru-RU"/>
    </w:rPr>
  </w:style>
  <w:style w:type="character" w:customStyle="1" w:styleId="16">
    <w:name w:val="Основной текст + 16"/>
    <w:aliases w:val="5 pt2,Масштаб 80%"/>
    <w:basedOn w:val="a0"/>
    <w:uiPriority w:val="99"/>
    <w:rsid w:val="00924312"/>
    <w:rPr>
      <w:rFonts w:ascii="Times New Roman" w:hAnsi="Times New Roman" w:cs="Times New Roman"/>
      <w:spacing w:val="0"/>
      <w:w w:val="80"/>
      <w:sz w:val="33"/>
      <w:szCs w:val="33"/>
    </w:rPr>
  </w:style>
  <w:style w:type="character" w:customStyle="1" w:styleId="af6">
    <w:name w:val="Подпись к таблице_"/>
    <w:basedOn w:val="a0"/>
    <w:link w:val="14"/>
    <w:uiPriority w:val="99"/>
    <w:locked/>
    <w:rsid w:val="00C51ED0"/>
    <w:rPr>
      <w:sz w:val="26"/>
      <w:szCs w:val="26"/>
      <w:shd w:val="clear" w:color="auto" w:fill="FFFFFF"/>
    </w:rPr>
  </w:style>
  <w:style w:type="character" w:customStyle="1" w:styleId="af7">
    <w:name w:val="Подпись к таблице"/>
    <w:basedOn w:val="af6"/>
    <w:uiPriority w:val="99"/>
    <w:rsid w:val="00C51ED0"/>
    <w:rPr>
      <w:u w:val="single"/>
    </w:rPr>
  </w:style>
  <w:style w:type="paragraph" w:customStyle="1" w:styleId="14">
    <w:name w:val="Подпись к таблице1"/>
    <w:basedOn w:val="a"/>
    <w:link w:val="af6"/>
    <w:uiPriority w:val="99"/>
    <w:rsid w:val="00C51ED0"/>
    <w:pPr>
      <w:shd w:val="clear" w:color="auto" w:fill="FFFFFF"/>
      <w:suppressAutoHyphens w:val="0"/>
      <w:spacing w:line="326" w:lineRule="exact"/>
      <w:jc w:val="both"/>
    </w:pPr>
    <w:rPr>
      <w:sz w:val="26"/>
      <w:szCs w:val="26"/>
      <w:lang w:eastAsia="ru-RU"/>
    </w:rPr>
  </w:style>
  <w:style w:type="paragraph" w:styleId="33">
    <w:name w:val="Body Text Indent 3"/>
    <w:basedOn w:val="a"/>
    <w:link w:val="34"/>
    <w:uiPriority w:val="99"/>
    <w:rsid w:val="004232B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uiPriority w:val="99"/>
    <w:rsid w:val="004232BB"/>
    <w:rPr>
      <w:sz w:val="16"/>
      <w:szCs w:val="16"/>
      <w:lang w:eastAsia="ar-SA"/>
    </w:rPr>
  </w:style>
  <w:style w:type="character" w:customStyle="1" w:styleId="40">
    <w:name w:val="Заголовок 4 Знак"/>
    <w:basedOn w:val="a0"/>
    <w:link w:val="4"/>
    <w:rsid w:val="004232BB"/>
    <w:rPr>
      <w:b/>
      <w:bCs/>
      <w:sz w:val="28"/>
      <w:szCs w:val="24"/>
    </w:rPr>
  </w:style>
  <w:style w:type="character" w:customStyle="1" w:styleId="50">
    <w:name w:val="Заголовок 5 Знак"/>
    <w:basedOn w:val="a0"/>
    <w:link w:val="5"/>
    <w:rsid w:val="004232BB"/>
    <w:rPr>
      <w:b/>
      <w:caps/>
      <w:sz w:val="48"/>
    </w:rPr>
  </w:style>
  <w:style w:type="character" w:customStyle="1" w:styleId="ac">
    <w:name w:val="Верхний колонтитул Знак"/>
    <w:basedOn w:val="a0"/>
    <w:link w:val="ab"/>
    <w:uiPriority w:val="99"/>
    <w:locked/>
    <w:rsid w:val="004232BB"/>
    <w:rPr>
      <w:sz w:val="24"/>
      <w:szCs w:val="24"/>
      <w:lang w:eastAsia="ar-SA"/>
    </w:rPr>
  </w:style>
  <w:style w:type="character" w:customStyle="1" w:styleId="aa">
    <w:name w:val="Нижний колонтитул Знак"/>
    <w:basedOn w:val="a0"/>
    <w:link w:val="a9"/>
    <w:locked/>
    <w:rsid w:val="004232BB"/>
    <w:rPr>
      <w:sz w:val="24"/>
      <w:szCs w:val="24"/>
      <w:lang w:eastAsia="ar-SA"/>
    </w:rPr>
  </w:style>
  <w:style w:type="character" w:customStyle="1" w:styleId="af">
    <w:name w:val="Текст выноски Знак"/>
    <w:basedOn w:val="a0"/>
    <w:link w:val="ae"/>
    <w:locked/>
    <w:rsid w:val="004232BB"/>
    <w:rPr>
      <w:rFonts w:ascii="Tahoma" w:hAnsi="Tahoma" w:cs="Tahoma"/>
      <w:sz w:val="16"/>
      <w:szCs w:val="16"/>
      <w:lang w:eastAsia="ar-SA"/>
    </w:rPr>
  </w:style>
  <w:style w:type="paragraph" w:styleId="af8">
    <w:name w:val="Normal (Web)"/>
    <w:basedOn w:val="a"/>
    <w:uiPriority w:val="99"/>
    <w:rsid w:val="004232BB"/>
    <w:pPr>
      <w:suppressAutoHyphens w:val="0"/>
      <w:spacing w:after="120"/>
    </w:pPr>
    <w:rPr>
      <w:rFonts w:eastAsia="Calibri"/>
      <w:lang w:eastAsia="ru-RU"/>
    </w:rPr>
  </w:style>
  <w:style w:type="character" w:customStyle="1" w:styleId="WW8Num1z1">
    <w:name w:val="WW8Num1z1"/>
    <w:rsid w:val="004232BB"/>
    <w:rPr>
      <w:rFonts w:ascii="Wingdings" w:hAnsi="Wingdings"/>
    </w:rPr>
  </w:style>
  <w:style w:type="paragraph" w:customStyle="1" w:styleId="210">
    <w:name w:val="Основной текст 21"/>
    <w:basedOn w:val="a"/>
    <w:rsid w:val="004232BB"/>
    <w:pPr>
      <w:suppressAutoHyphens w:val="0"/>
      <w:overflowPunct w:val="0"/>
      <w:autoSpaceDE w:val="0"/>
      <w:autoSpaceDN w:val="0"/>
      <w:adjustRightInd w:val="0"/>
      <w:ind w:firstLine="720"/>
      <w:jc w:val="both"/>
    </w:pPr>
    <w:rPr>
      <w:sz w:val="28"/>
      <w:szCs w:val="20"/>
      <w:lang w:eastAsia="ru-RU"/>
    </w:rPr>
  </w:style>
  <w:style w:type="paragraph" w:customStyle="1" w:styleId="15">
    <w:name w:val="Текст1"/>
    <w:basedOn w:val="a"/>
    <w:rsid w:val="004232BB"/>
    <w:pPr>
      <w:jc w:val="both"/>
    </w:pPr>
    <w:rPr>
      <w:rFonts w:ascii="Courier New" w:hAnsi="Courier New" w:cs="Courier New"/>
      <w:sz w:val="20"/>
      <w:szCs w:val="20"/>
    </w:rPr>
  </w:style>
  <w:style w:type="paragraph" w:styleId="af9">
    <w:name w:val="Body Text Indent"/>
    <w:basedOn w:val="a"/>
    <w:link w:val="afa"/>
    <w:rsid w:val="004232BB"/>
    <w:pPr>
      <w:suppressAutoHyphens w:val="0"/>
      <w:ind w:firstLine="567"/>
      <w:jc w:val="both"/>
    </w:pPr>
    <w:rPr>
      <w:sz w:val="28"/>
      <w:szCs w:val="20"/>
      <w:lang w:eastAsia="ru-RU"/>
    </w:rPr>
  </w:style>
  <w:style w:type="character" w:customStyle="1" w:styleId="afa">
    <w:name w:val="Основной текст с отступом Знак"/>
    <w:basedOn w:val="a0"/>
    <w:link w:val="af9"/>
    <w:rsid w:val="004232BB"/>
    <w:rPr>
      <w:sz w:val="28"/>
    </w:rPr>
  </w:style>
  <w:style w:type="paragraph" w:customStyle="1" w:styleId="ConsPlusNonformat">
    <w:name w:val="ConsPlusNonformat"/>
    <w:uiPriority w:val="99"/>
    <w:rsid w:val="004232B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fb">
    <w:name w:val="footnote reference"/>
    <w:basedOn w:val="a0"/>
    <w:rsid w:val="004232BB"/>
    <w:rPr>
      <w:vertAlign w:val="superscript"/>
    </w:rPr>
  </w:style>
  <w:style w:type="paragraph" w:styleId="afc">
    <w:name w:val="footnote text"/>
    <w:basedOn w:val="a"/>
    <w:link w:val="afd"/>
    <w:rsid w:val="004232BB"/>
    <w:pPr>
      <w:suppressAutoHyphens w:val="0"/>
    </w:pPr>
    <w:rPr>
      <w:sz w:val="20"/>
      <w:szCs w:val="20"/>
      <w:lang w:eastAsia="ru-RU"/>
    </w:rPr>
  </w:style>
  <w:style w:type="character" w:customStyle="1" w:styleId="afd">
    <w:name w:val="Текст сноски Знак"/>
    <w:basedOn w:val="a0"/>
    <w:link w:val="afc"/>
    <w:rsid w:val="004232BB"/>
  </w:style>
  <w:style w:type="character" w:customStyle="1" w:styleId="WW8Num9z2">
    <w:name w:val="WW8Num9z2"/>
    <w:rsid w:val="004232BB"/>
    <w:rPr>
      <w:rFonts w:ascii="Wingdings" w:hAnsi="Wingdings"/>
    </w:rPr>
  </w:style>
  <w:style w:type="paragraph" w:customStyle="1" w:styleId="ConsNonformat">
    <w:name w:val="ConsNonformat"/>
    <w:rsid w:val="004232BB"/>
    <w:pPr>
      <w:widowControl w:val="0"/>
    </w:pPr>
    <w:rPr>
      <w:rFonts w:ascii="Courier New" w:hAnsi="Courier New"/>
    </w:rPr>
  </w:style>
  <w:style w:type="paragraph" w:styleId="27">
    <w:name w:val="Body Text Indent 2"/>
    <w:basedOn w:val="a"/>
    <w:link w:val="28"/>
    <w:uiPriority w:val="99"/>
    <w:unhideWhenUsed/>
    <w:rsid w:val="004232BB"/>
    <w:pPr>
      <w:suppressAutoHyphens w:val="0"/>
      <w:spacing w:after="120" w:line="480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28">
    <w:name w:val="Основной текст с отступом 2 Знак"/>
    <w:basedOn w:val="a0"/>
    <w:link w:val="27"/>
    <w:uiPriority w:val="99"/>
    <w:rsid w:val="004232BB"/>
    <w:rPr>
      <w:rFonts w:ascii="Calibri" w:eastAsia="Calibri" w:hAnsi="Calibri"/>
      <w:sz w:val="22"/>
      <w:szCs w:val="22"/>
      <w:lang w:eastAsia="en-US"/>
    </w:rPr>
  </w:style>
  <w:style w:type="character" w:styleId="afe">
    <w:name w:val="annotation reference"/>
    <w:basedOn w:val="a0"/>
    <w:unhideWhenUsed/>
    <w:rsid w:val="004232BB"/>
    <w:rPr>
      <w:sz w:val="16"/>
      <w:szCs w:val="16"/>
    </w:rPr>
  </w:style>
  <w:style w:type="paragraph" w:styleId="aff">
    <w:name w:val="annotation text"/>
    <w:basedOn w:val="a"/>
    <w:link w:val="aff0"/>
    <w:unhideWhenUsed/>
    <w:rsid w:val="004232BB"/>
    <w:pPr>
      <w:suppressAutoHyphens w:val="0"/>
      <w:spacing w:after="200"/>
    </w:pPr>
    <w:rPr>
      <w:rFonts w:ascii="Calibri" w:eastAsia="Calibri" w:hAnsi="Calibri"/>
      <w:sz w:val="20"/>
      <w:szCs w:val="20"/>
      <w:lang w:eastAsia="en-US"/>
    </w:rPr>
  </w:style>
  <w:style w:type="character" w:customStyle="1" w:styleId="aff0">
    <w:name w:val="Текст примечания Знак"/>
    <w:basedOn w:val="a0"/>
    <w:link w:val="aff"/>
    <w:rsid w:val="004232BB"/>
    <w:rPr>
      <w:rFonts w:ascii="Calibri" w:eastAsia="Calibri" w:hAnsi="Calibri"/>
      <w:lang w:eastAsia="en-US"/>
    </w:rPr>
  </w:style>
  <w:style w:type="paragraph" w:styleId="aff1">
    <w:name w:val="annotation subject"/>
    <w:basedOn w:val="aff"/>
    <w:next w:val="aff"/>
    <w:link w:val="aff2"/>
    <w:unhideWhenUsed/>
    <w:rsid w:val="004232BB"/>
    <w:rPr>
      <w:b/>
      <w:bCs/>
    </w:rPr>
  </w:style>
  <w:style w:type="character" w:customStyle="1" w:styleId="aff2">
    <w:name w:val="Тема примечания Знак"/>
    <w:basedOn w:val="aff0"/>
    <w:link w:val="aff1"/>
    <w:rsid w:val="004232BB"/>
    <w:rPr>
      <w:b/>
      <w:bCs/>
    </w:rPr>
  </w:style>
  <w:style w:type="paragraph" w:styleId="aff3">
    <w:name w:val="endnote text"/>
    <w:basedOn w:val="a"/>
    <w:link w:val="aff4"/>
    <w:uiPriority w:val="99"/>
    <w:unhideWhenUsed/>
    <w:rsid w:val="004232BB"/>
    <w:pPr>
      <w:suppressAutoHyphens w:val="0"/>
    </w:pPr>
    <w:rPr>
      <w:rFonts w:ascii="Calibri" w:eastAsia="Calibri" w:hAnsi="Calibri"/>
      <w:sz w:val="20"/>
      <w:szCs w:val="20"/>
      <w:lang w:eastAsia="en-US"/>
    </w:rPr>
  </w:style>
  <w:style w:type="character" w:customStyle="1" w:styleId="aff4">
    <w:name w:val="Текст концевой сноски Знак"/>
    <w:basedOn w:val="a0"/>
    <w:link w:val="aff3"/>
    <w:uiPriority w:val="99"/>
    <w:rsid w:val="004232BB"/>
    <w:rPr>
      <w:rFonts w:ascii="Calibri" w:eastAsia="Calibri" w:hAnsi="Calibri"/>
      <w:lang w:eastAsia="en-US"/>
    </w:rPr>
  </w:style>
  <w:style w:type="character" w:styleId="aff5">
    <w:name w:val="endnote reference"/>
    <w:basedOn w:val="a0"/>
    <w:uiPriority w:val="99"/>
    <w:unhideWhenUsed/>
    <w:rsid w:val="004232BB"/>
    <w:rPr>
      <w:vertAlign w:val="superscript"/>
    </w:rPr>
  </w:style>
  <w:style w:type="paragraph" w:customStyle="1" w:styleId="ConsTitle">
    <w:name w:val="ConsTitle"/>
    <w:link w:val="ConsTitle0"/>
    <w:rsid w:val="004232BB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ConsTitle0">
    <w:name w:val="ConsTitle Знак"/>
    <w:link w:val="ConsTitle"/>
    <w:rsid w:val="004232BB"/>
    <w:rPr>
      <w:rFonts w:ascii="Arial" w:hAnsi="Arial" w:cs="Arial"/>
      <w:b/>
      <w:bCs/>
    </w:rPr>
  </w:style>
  <w:style w:type="character" w:customStyle="1" w:styleId="aff6">
    <w:name w:val="Основной текст_"/>
    <w:link w:val="17"/>
    <w:rsid w:val="004232BB"/>
    <w:rPr>
      <w:rFonts w:ascii="Sylfaen" w:eastAsia="Sylfaen" w:hAnsi="Sylfaen" w:cs="Sylfaen"/>
      <w:sz w:val="27"/>
      <w:szCs w:val="27"/>
      <w:shd w:val="clear" w:color="auto" w:fill="FFFFFF"/>
    </w:rPr>
  </w:style>
  <w:style w:type="paragraph" w:customStyle="1" w:styleId="17">
    <w:name w:val="Основной текст1"/>
    <w:basedOn w:val="a"/>
    <w:link w:val="aff6"/>
    <w:rsid w:val="004232BB"/>
    <w:pPr>
      <w:shd w:val="clear" w:color="auto" w:fill="FFFFFF"/>
      <w:suppressAutoHyphens w:val="0"/>
      <w:spacing w:line="317" w:lineRule="exact"/>
      <w:jc w:val="both"/>
    </w:pPr>
    <w:rPr>
      <w:rFonts w:ascii="Sylfaen" w:eastAsia="Sylfaen" w:hAnsi="Sylfaen" w:cs="Sylfaen"/>
      <w:sz w:val="27"/>
      <w:szCs w:val="27"/>
      <w:lang w:eastAsia="ru-RU"/>
    </w:rPr>
  </w:style>
  <w:style w:type="paragraph" w:customStyle="1" w:styleId="aff7">
    <w:name w:val="Знак Знак"/>
    <w:basedOn w:val="a"/>
    <w:uiPriority w:val="99"/>
    <w:rsid w:val="004232BB"/>
    <w:pPr>
      <w:widowControl w:val="0"/>
      <w:suppressAutoHyphens w:val="0"/>
      <w:adjustRightInd w:val="0"/>
      <w:spacing w:line="360" w:lineRule="atLeast"/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f8">
    <w:name w:val="Основной текст ГД Знак Знак"/>
    <w:link w:val="18"/>
    <w:uiPriority w:val="99"/>
    <w:rsid w:val="004232BB"/>
    <w:pPr>
      <w:suppressAutoHyphens/>
      <w:ind w:firstLine="709"/>
      <w:jc w:val="both"/>
    </w:pPr>
    <w:rPr>
      <w:sz w:val="28"/>
      <w:szCs w:val="28"/>
      <w:lang w:eastAsia="ar-SA"/>
    </w:rPr>
  </w:style>
  <w:style w:type="character" w:customStyle="1" w:styleId="18">
    <w:name w:val="Основной текст ГД Знак Знак Знак1"/>
    <w:basedOn w:val="afa"/>
    <w:link w:val="aff8"/>
    <w:uiPriority w:val="99"/>
    <w:rsid w:val="004232BB"/>
    <w:rPr>
      <w:szCs w:val="28"/>
      <w:lang w:eastAsia="ar-SA"/>
    </w:rPr>
  </w:style>
  <w:style w:type="character" w:customStyle="1" w:styleId="a7">
    <w:name w:val="Основной текст Знак"/>
    <w:basedOn w:val="a0"/>
    <w:link w:val="a6"/>
    <w:rsid w:val="004232BB"/>
    <w:rPr>
      <w:sz w:val="24"/>
      <w:szCs w:val="24"/>
      <w:lang w:eastAsia="ar-SA"/>
    </w:rPr>
  </w:style>
  <w:style w:type="paragraph" w:styleId="29">
    <w:name w:val="Body Text 2"/>
    <w:basedOn w:val="a"/>
    <w:link w:val="2a"/>
    <w:uiPriority w:val="99"/>
    <w:unhideWhenUsed/>
    <w:rsid w:val="004232BB"/>
    <w:pPr>
      <w:suppressAutoHyphens w:val="0"/>
      <w:spacing w:after="120" w:line="480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2a">
    <w:name w:val="Основной текст 2 Знак"/>
    <w:basedOn w:val="a0"/>
    <w:link w:val="29"/>
    <w:uiPriority w:val="99"/>
    <w:rsid w:val="004232BB"/>
    <w:rPr>
      <w:rFonts w:ascii="Calibri" w:eastAsia="Calibri" w:hAnsi="Calibri"/>
      <w:sz w:val="22"/>
      <w:szCs w:val="22"/>
      <w:lang w:eastAsia="en-US"/>
    </w:rPr>
  </w:style>
  <w:style w:type="paragraph" w:customStyle="1" w:styleId="aff9">
    <w:name w:val="Знак Знак Знак"/>
    <w:basedOn w:val="a"/>
    <w:rsid w:val="004232BB"/>
    <w:pPr>
      <w:suppressAutoHyphens w:val="0"/>
      <w:spacing w:after="160" w:line="240" w:lineRule="exact"/>
    </w:pPr>
    <w:rPr>
      <w:rFonts w:ascii="Verdana" w:eastAsia="MS Mincho" w:hAnsi="Verdana"/>
      <w:sz w:val="20"/>
      <w:szCs w:val="20"/>
      <w:lang w:val="en-GB" w:eastAsia="en-US"/>
    </w:rPr>
  </w:style>
  <w:style w:type="character" w:customStyle="1" w:styleId="affa">
    <w:name w:val="Схема документа Знак"/>
    <w:basedOn w:val="a0"/>
    <w:link w:val="affb"/>
    <w:rsid w:val="004232BB"/>
    <w:rPr>
      <w:rFonts w:ascii="Tahoma" w:hAnsi="Tahoma"/>
      <w:sz w:val="16"/>
      <w:szCs w:val="16"/>
    </w:rPr>
  </w:style>
  <w:style w:type="paragraph" w:styleId="affb">
    <w:name w:val="Document Map"/>
    <w:basedOn w:val="a"/>
    <w:link w:val="affa"/>
    <w:unhideWhenUsed/>
    <w:rsid w:val="004232BB"/>
    <w:pPr>
      <w:suppressAutoHyphens w:val="0"/>
    </w:pPr>
    <w:rPr>
      <w:rFonts w:ascii="Tahoma" w:hAnsi="Tahoma"/>
      <w:sz w:val="16"/>
      <w:szCs w:val="16"/>
      <w:lang w:eastAsia="ru-RU"/>
    </w:rPr>
  </w:style>
  <w:style w:type="character" w:customStyle="1" w:styleId="19">
    <w:name w:val="Схема документа Знак1"/>
    <w:basedOn w:val="a0"/>
    <w:link w:val="affb"/>
    <w:uiPriority w:val="99"/>
    <w:rsid w:val="004232BB"/>
    <w:rPr>
      <w:rFonts w:ascii="Tahoma" w:hAnsi="Tahoma" w:cs="Tahoma"/>
      <w:sz w:val="16"/>
      <w:szCs w:val="16"/>
      <w:lang w:eastAsia="ar-SA"/>
    </w:rPr>
  </w:style>
  <w:style w:type="character" w:customStyle="1" w:styleId="ConsNormal">
    <w:name w:val="ConsNormal Знак"/>
    <w:link w:val="ConsNormal0"/>
    <w:locked/>
    <w:rsid w:val="004232BB"/>
    <w:rPr>
      <w:rFonts w:ascii="Arial" w:hAnsi="Arial" w:cs="Arial"/>
    </w:rPr>
  </w:style>
  <w:style w:type="paragraph" w:customStyle="1" w:styleId="ConsNormal0">
    <w:name w:val="ConsNormal"/>
    <w:link w:val="ConsNormal"/>
    <w:rsid w:val="004232B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fc">
    <w:name w:val="Знак"/>
    <w:basedOn w:val="a"/>
    <w:rsid w:val="004232BB"/>
    <w:pPr>
      <w:suppressAutoHyphens w:val="0"/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1a">
    <w:name w:val="Заголовок №1_"/>
    <w:basedOn w:val="a0"/>
    <w:link w:val="1b"/>
    <w:uiPriority w:val="99"/>
    <w:locked/>
    <w:rsid w:val="004232BB"/>
    <w:rPr>
      <w:b/>
      <w:bCs/>
      <w:sz w:val="26"/>
      <w:szCs w:val="26"/>
      <w:shd w:val="clear" w:color="auto" w:fill="FFFFFF"/>
    </w:rPr>
  </w:style>
  <w:style w:type="character" w:customStyle="1" w:styleId="511">
    <w:name w:val="Основной текст (5) + 11"/>
    <w:aliases w:val="5 pt"/>
    <w:basedOn w:val="a0"/>
    <w:uiPriority w:val="99"/>
    <w:rsid w:val="004232BB"/>
    <w:rPr>
      <w:rFonts w:ascii="Times New Roman" w:hAnsi="Times New Roman" w:cs="Times New Roman"/>
      <w:spacing w:val="0"/>
      <w:sz w:val="23"/>
      <w:szCs w:val="23"/>
    </w:rPr>
  </w:style>
  <w:style w:type="character" w:customStyle="1" w:styleId="110">
    <w:name w:val="Основной текст + 11"/>
    <w:aliases w:val="5 pt4"/>
    <w:basedOn w:val="a0"/>
    <w:uiPriority w:val="99"/>
    <w:rsid w:val="004232BB"/>
    <w:rPr>
      <w:rFonts w:ascii="Times New Roman" w:hAnsi="Times New Roman" w:cs="Times New Roman"/>
      <w:spacing w:val="0"/>
      <w:sz w:val="23"/>
      <w:szCs w:val="23"/>
    </w:rPr>
  </w:style>
  <w:style w:type="character" w:customStyle="1" w:styleId="2b">
    <w:name w:val="Заголовок №2 + Не полужирный"/>
    <w:basedOn w:val="25"/>
    <w:uiPriority w:val="99"/>
    <w:rsid w:val="004232BB"/>
    <w:rPr>
      <w:rFonts w:ascii="Times New Roman" w:hAnsi="Times New Roman"/>
    </w:rPr>
  </w:style>
  <w:style w:type="character" w:customStyle="1" w:styleId="7">
    <w:name w:val="Основной текст (7)_"/>
    <w:basedOn w:val="a0"/>
    <w:link w:val="71"/>
    <w:uiPriority w:val="99"/>
    <w:locked/>
    <w:rsid w:val="004232BB"/>
    <w:rPr>
      <w:sz w:val="18"/>
      <w:szCs w:val="18"/>
      <w:shd w:val="clear" w:color="auto" w:fill="FFFFFF"/>
    </w:rPr>
  </w:style>
  <w:style w:type="paragraph" w:customStyle="1" w:styleId="1b">
    <w:name w:val="Заголовок №1"/>
    <w:basedOn w:val="a"/>
    <w:link w:val="1a"/>
    <w:uiPriority w:val="99"/>
    <w:rsid w:val="004232BB"/>
    <w:pPr>
      <w:shd w:val="clear" w:color="auto" w:fill="FFFFFF"/>
      <w:suppressAutoHyphens w:val="0"/>
      <w:spacing w:before="540" w:after="420" w:line="240" w:lineRule="atLeast"/>
      <w:outlineLvl w:val="0"/>
    </w:pPr>
    <w:rPr>
      <w:b/>
      <w:bCs/>
      <w:sz w:val="26"/>
      <w:szCs w:val="26"/>
      <w:lang w:eastAsia="ru-RU"/>
    </w:rPr>
  </w:style>
  <w:style w:type="paragraph" w:customStyle="1" w:styleId="71">
    <w:name w:val="Основной текст (7)1"/>
    <w:basedOn w:val="a"/>
    <w:link w:val="7"/>
    <w:uiPriority w:val="99"/>
    <w:rsid w:val="004232BB"/>
    <w:pPr>
      <w:shd w:val="clear" w:color="auto" w:fill="FFFFFF"/>
      <w:suppressAutoHyphens w:val="0"/>
      <w:spacing w:line="235" w:lineRule="exact"/>
      <w:ind w:hanging="1440"/>
      <w:jc w:val="right"/>
    </w:pPr>
    <w:rPr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rsid w:val="004232BB"/>
    <w:rPr>
      <w:rFonts w:ascii="Arial" w:hAnsi="Arial" w:cs="Arial"/>
      <w:b/>
      <w:bCs/>
      <w:kern w:val="1"/>
      <w:sz w:val="32"/>
      <w:szCs w:val="32"/>
      <w:lang w:eastAsia="ar-SA"/>
    </w:rPr>
  </w:style>
  <w:style w:type="character" w:customStyle="1" w:styleId="20">
    <w:name w:val="Заголовок 2 Знак"/>
    <w:basedOn w:val="a0"/>
    <w:link w:val="2"/>
    <w:rsid w:val="004232BB"/>
    <w:rPr>
      <w:b/>
      <w:sz w:val="24"/>
      <w:szCs w:val="27"/>
      <w:lang w:eastAsia="ar-SA"/>
    </w:rPr>
  </w:style>
  <w:style w:type="character" w:customStyle="1" w:styleId="30">
    <w:name w:val="Заголовок 3 Знак"/>
    <w:basedOn w:val="a0"/>
    <w:link w:val="3"/>
    <w:rsid w:val="004232BB"/>
    <w:rPr>
      <w:sz w:val="28"/>
      <w:szCs w:val="24"/>
      <w:lang w:eastAsia="ar-SA"/>
    </w:rPr>
  </w:style>
  <w:style w:type="paragraph" w:styleId="affd">
    <w:name w:val="Title"/>
    <w:basedOn w:val="a"/>
    <w:link w:val="affe"/>
    <w:qFormat/>
    <w:rsid w:val="004232BB"/>
    <w:pPr>
      <w:suppressAutoHyphens w:val="0"/>
      <w:jc w:val="center"/>
    </w:pPr>
    <w:rPr>
      <w:sz w:val="32"/>
      <w:szCs w:val="20"/>
      <w:lang w:eastAsia="ru-RU"/>
    </w:rPr>
  </w:style>
  <w:style w:type="character" w:customStyle="1" w:styleId="affe">
    <w:name w:val="Название Знак"/>
    <w:basedOn w:val="a0"/>
    <w:link w:val="affd"/>
    <w:rsid w:val="004232BB"/>
    <w:rPr>
      <w:sz w:val="32"/>
    </w:rPr>
  </w:style>
  <w:style w:type="paragraph" w:styleId="afff">
    <w:name w:val="List Bullet"/>
    <w:basedOn w:val="a"/>
    <w:link w:val="afff0"/>
    <w:rsid w:val="004232BB"/>
    <w:pPr>
      <w:tabs>
        <w:tab w:val="num" w:pos="360"/>
      </w:tabs>
      <w:suppressAutoHyphens w:val="0"/>
      <w:ind w:left="360" w:hanging="360"/>
    </w:pPr>
    <w:rPr>
      <w:lang w:eastAsia="ru-RU"/>
    </w:rPr>
  </w:style>
  <w:style w:type="character" w:customStyle="1" w:styleId="afff0">
    <w:name w:val="Маркированный список Знак"/>
    <w:link w:val="afff"/>
    <w:rsid w:val="004232BB"/>
    <w:rPr>
      <w:sz w:val="24"/>
      <w:szCs w:val="24"/>
    </w:rPr>
  </w:style>
  <w:style w:type="character" w:customStyle="1" w:styleId="41">
    <w:name w:val="Основной текст (4)_"/>
    <w:link w:val="42"/>
    <w:rsid w:val="004232BB"/>
    <w:rPr>
      <w:sz w:val="24"/>
      <w:szCs w:val="24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4232BB"/>
    <w:pPr>
      <w:shd w:val="clear" w:color="auto" w:fill="FFFFFF"/>
      <w:suppressAutoHyphens w:val="0"/>
      <w:spacing w:line="0" w:lineRule="atLeast"/>
    </w:pPr>
    <w:rPr>
      <w:shd w:val="clear" w:color="auto" w:fill="FFFFFF"/>
      <w:lang w:eastAsia="ru-RU"/>
    </w:rPr>
  </w:style>
  <w:style w:type="character" w:customStyle="1" w:styleId="1c">
    <w:name w:val="Нижний колонтитул Знак1"/>
    <w:basedOn w:val="a0"/>
    <w:rsid w:val="004232BB"/>
    <w:rPr>
      <w:sz w:val="24"/>
      <w:szCs w:val="24"/>
    </w:rPr>
  </w:style>
  <w:style w:type="character" w:customStyle="1" w:styleId="1d">
    <w:name w:val="Текст выноски Знак1"/>
    <w:basedOn w:val="a0"/>
    <w:rsid w:val="004232BB"/>
    <w:rPr>
      <w:rFonts w:ascii="Tahoma" w:hAnsi="Tahoma" w:cs="Tahoma"/>
      <w:sz w:val="16"/>
      <w:szCs w:val="16"/>
    </w:rPr>
  </w:style>
  <w:style w:type="character" w:customStyle="1" w:styleId="211">
    <w:name w:val="Основной текст с отступом 2 Знак1"/>
    <w:basedOn w:val="a0"/>
    <w:rsid w:val="004232BB"/>
    <w:rPr>
      <w:sz w:val="24"/>
      <w:szCs w:val="24"/>
    </w:rPr>
  </w:style>
  <w:style w:type="character" w:customStyle="1" w:styleId="1e">
    <w:name w:val="Текст примечания Знак1"/>
    <w:basedOn w:val="a0"/>
    <w:rsid w:val="004232BB"/>
  </w:style>
  <w:style w:type="character" w:customStyle="1" w:styleId="1f">
    <w:name w:val="Тема примечания Знак1"/>
    <w:basedOn w:val="1e"/>
    <w:rsid w:val="004232BB"/>
    <w:rPr>
      <w:b/>
      <w:bCs/>
    </w:rPr>
  </w:style>
  <w:style w:type="character" w:customStyle="1" w:styleId="1f0">
    <w:name w:val="Текст концевой сноски Знак1"/>
    <w:basedOn w:val="a0"/>
    <w:rsid w:val="004232BB"/>
  </w:style>
  <w:style w:type="character" w:styleId="afff1">
    <w:name w:val="Emphasis"/>
    <w:basedOn w:val="a0"/>
    <w:qFormat/>
    <w:rsid w:val="004232BB"/>
    <w:rPr>
      <w:rFonts w:cs="Times New Roman"/>
      <w:i/>
    </w:rPr>
  </w:style>
  <w:style w:type="character" w:customStyle="1" w:styleId="afff2">
    <w:name w:val="Гипертекстовая ссылка"/>
    <w:rsid w:val="004232BB"/>
    <w:rPr>
      <w:rFonts w:cs="Times New Roman"/>
      <w:b/>
      <w:bCs/>
      <w:color w:val="008000"/>
      <w:sz w:val="20"/>
      <w:szCs w:val="20"/>
      <w:u w:val="single"/>
    </w:rPr>
  </w:style>
  <w:style w:type="paragraph" w:customStyle="1" w:styleId="afff3">
    <w:name w:val="Прижатый влево"/>
    <w:basedOn w:val="a"/>
    <w:next w:val="a"/>
    <w:rsid w:val="004232BB"/>
    <w:pPr>
      <w:widowControl w:val="0"/>
      <w:suppressAutoHyphens w:val="0"/>
      <w:autoSpaceDE w:val="0"/>
      <w:autoSpaceDN w:val="0"/>
      <w:adjustRightInd w:val="0"/>
    </w:pPr>
    <w:rPr>
      <w:rFonts w:ascii="Arial" w:hAnsi="Arial"/>
      <w:lang w:eastAsia="ru-RU"/>
    </w:rPr>
  </w:style>
  <w:style w:type="paragraph" w:styleId="HTML">
    <w:name w:val="HTML Preformatted"/>
    <w:basedOn w:val="a"/>
    <w:link w:val="HTML0"/>
    <w:rsid w:val="004232B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/>
      <w:sz w:val="20"/>
      <w:szCs w:val="20"/>
      <w:lang w:eastAsia="en-US"/>
    </w:rPr>
  </w:style>
  <w:style w:type="character" w:customStyle="1" w:styleId="HTML0">
    <w:name w:val="Стандартный HTML Знак"/>
    <w:basedOn w:val="a0"/>
    <w:link w:val="HTML"/>
    <w:rsid w:val="004232BB"/>
    <w:rPr>
      <w:rFonts w:ascii="Courier New" w:hAnsi="Courier New"/>
      <w:lang w:eastAsia="en-US"/>
    </w:rPr>
  </w:style>
  <w:style w:type="paragraph" w:styleId="2c">
    <w:name w:val="List 2"/>
    <w:basedOn w:val="a"/>
    <w:rsid w:val="003E6950"/>
    <w:pPr>
      <w:ind w:left="566" w:hanging="283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45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A311554728AAF17E4888981667598E10E7F049FA3BEEEC20B90A7FADB4ABC7278035883B6AD4FDAF7686D6N0a7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Props1.xml><?xml version="1.0" encoding="utf-8"?>
<ds:datastoreItem xmlns:ds="http://schemas.openxmlformats.org/officeDocument/2006/customXml" ds:itemID="{125F08B8-35AE-442D-9C1E-CB842389DB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476</TotalTime>
  <Pages>2</Pages>
  <Words>549</Words>
  <Characters>3135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Северо-Енисейского района</Company>
  <LinksUpToDate>false</LinksUpToDate>
  <CharactersWithSpaces>3677</CharactersWithSpaces>
  <SharedDoc>false</SharedDoc>
  <HLinks>
    <vt:vector size="6" baseType="variant">
      <vt:variant>
        <vt:i4>4915207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consultantplus://offline/ref=A311554728AAF17E4888981667598E10E7F049FA3BEEEC20B90A7FADB4ABC7278035883B6AD4FDAF7686D6N0a7E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user01</dc:creator>
  <cp:lastModifiedBy>KVU</cp:lastModifiedBy>
  <cp:revision>46</cp:revision>
  <cp:lastPrinted>2017-05-25T08:48:00Z</cp:lastPrinted>
  <dcterms:created xsi:type="dcterms:W3CDTF">2017-04-18T07:37:00Z</dcterms:created>
  <dcterms:modified xsi:type="dcterms:W3CDTF">2017-05-31T08:18:00Z</dcterms:modified>
</cp:coreProperties>
</file>